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E0" w:rsidRDefault="006968E0" w:rsidP="006968E0">
      <w:pPr>
        <w:jc w:val="center"/>
        <w:rPr>
          <w:rFonts w:ascii="Cambria" w:hAnsi="Cambria"/>
          <w:b/>
          <w:sz w:val="32"/>
          <w:szCs w:val="32"/>
        </w:rPr>
      </w:pPr>
    </w:p>
    <w:p w:rsidR="006968E0" w:rsidRPr="00F30399" w:rsidRDefault="00F30399" w:rsidP="006968E0">
      <w:pPr>
        <w:jc w:val="center"/>
        <w:rPr>
          <w:rFonts w:ascii="Cambria" w:hAnsi="Cambria"/>
          <w:b/>
          <w:i/>
          <w:sz w:val="32"/>
          <w:szCs w:val="32"/>
        </w:rPr>
      </w:pPr>
      <w:r>
        <w:rPr>
          <w:rFonts w:ascii="Cambria" w:hAnsi="Cambria"/>
          <w:b/>
          <w:i/>
          <w:sz w:val="32"/>
          <w:szCs w:val="32"/>
        </w:rPr>
        <w:t>Native American Voices: The People—Here and Now</w:t>
      </w:r>
    </w:p>
    <w:p w:rsidR="00361655" w:rsidRDefault="003510A4" w:rsidP="006968E0">
      <w:pPr>
        <w:jc w:val="center"/>
        <w:rPr>
          <w:rFonts w:ascii="Cambria" w:hAnsi="Cambria"/>
          <w:sz w:val="32"/>
          <w:szCs w:val="32"/>
        </w:rPr>
      </w:pPr>
      <w:r>
        <w:rPr>
          <w:rFonts w:ascii="Cambria" w:hAnsi="Cambria"/>
          <w:sz w:val="32"/>
          <w:szCs w:val="32"/>
        </w:rPr>
        <w:t xml:space="preserve">Native Americans </w:t>
      </w:r>
      <w:r w:rsidR="003A6E16">
        <w:rPr>
          <w:rFonts w:ascii="Cambria" w:hAnsi="Cambria"/>
          <w:sz w:val="32"/>
          <w:szCs w:val="32"/>
        </w:rPr>
        <w:t>from around the Country Join the</w:t>
      </w:r>
      <w:r>
        <w:rPr>
          <w:rFonts w:ascii="Cambria" w:hAnsi="Cambria"/>
          <w:sz w:val="32"/>
          <w:szCs w:val="32"/>
        </w:rPr>
        <w:t xml:space="preserve"> </w:t>
      </w:r>
    </w:p>
    <w:p w:rsidR="006968E0" w:rsidRPr="00F30399" w:rsidRDefault="00F357B4" w:rsidP="006968E0">
      <w:pPr>
        <w:jc w:val="center"/>
        <w:rPr>
          <w:rFonts w:ascii="Cambria" w:hAnsi="Cambria"/>
          <w:sz w:val="32"/>
          <w:szCs w:val="32"/>
        </w:rPr>
      </w:pPr>
      <w:r>
        <w:rPr>
          <w:rFonts w:ascii="Cambria" w:hAnsi="Cambria"/>
          <w:sz w:val="32"/>
          <w:szCs w:val="32"/>
        </w:rPr>
        <w:t xml:space="preserve">Opening Celebration </w:t>
      </w:r>
      <w:r w:rsidR="003510A4">
        <w:rPr>
          <w:rFonts w:ascii="Cambria" w:hAnsi="Cambria"/>
          <w:sz w:val="32"/>
          <w:szCs w:val="32"/>
        </w:rPr>
        <w:t>at the Penn Museum Saturday, March 1</w:t>
      </w:r>
    </w:p>
    <w:p w:rsidR="006968E0" w:rsidRDefault="006968E0" w:rsidP="006968E0">
      <w:pPr>
        <w:rPr>
          <w:rFonts w:ascii="Cambria" w:hAnsi="Cambria"/>
          <w:b/>
        </w:rPr>
      </w:pPr>
    </w:p>
    <w:p w:rsidR="00F357B4" w:rsidRDefault="00ED7B2A" w:rsidP="000B7A96">
      <w:pP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384DCE1B" wp14:editId="1BE8B92D">
            <wp:simplePos x="0" y="0"/>
            <wp:positionH relativeFrom="column">
              <wp:posOffset>0</wp:posOffset>
            </wp:positionH>
            <wp:positionV relativeFrom="paragraph">
              <wp:posOffset>180340</wp:posOffset>
            </wp:positionV>
            <wp:extent cx="1828800" cy="2947035"/>
            <wp:effectExtent l="0" t="0" r="0" b="0"/>
            <wp:wrapSquare wrapText="bothSides"/>
            <wp:docPr id="1" name="Picture 1" descr="PIO:Server:DOCUMENTS:Events:EventsFolder13-14:NAV opening event:PR photos:Native Nations Dance Theater - web.jpg">
              <a:hlinkClick xmlns:a="http://schemas.openxmlformats.org/drawingml/2006/main" r:id="rId9" tooltip="Click to access hi-res images and cap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Server:DOCUMENTS:Events:EventsFolder13-14:NAV opening event:PR photos:Native Nations Dance Theater - 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94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A40" w:rsidRDefault="00F357B4" w:rsidP="000B7A96">
      <w:pPr>
        <w:rPr>
          <w:rFonts w:asciiTheme="minorHAnsi" w:hAnsiTheme="minorHAnsi"/>
        </w:rPr>
      </w:pPr>
      <w:r>
        <w:rPr>
          <w:rFonts w:asciiTheme="minorHAnsi" w:hAnsiTheme="minorHAnsi"/>
        </w:rPr>
        <w:t>Native Americans from around the region an</w:t>
      </w:r>
      <w:r w:rsidR="003C1D99">
        <w:rPr>
          <w:rFonts w:asciiTheme="minorHAnsi" w:hAnsiTheme="minorHAnsi"/>
        </w:rPr>
        <w:t xml:space="preserve">d across North America come to the Penn Museum </w:t>
      </w:r>
      <w:r w:rsidR="003510A4">
        <w:rPr>
          <w:rFonts w:asciiTheme="minorHAnsi" w:hAnsiTheme="minorHAnsi"/>
        </w:rPr>
        <w:t xml:space="preserve">Saturday, March 1, 11:00 am to 4:00 pm, </w:t>
      </w:r>
      <w:r w:rsidR="003C1D99">
        <w:rPr>
          <w:rFonts w:asciiTheme="minorHAnsi" w:hAnsiTheme="minorHAnsi"/>
        </w:rPr>
        <w:t xml:space="preserve">to share their art, culture, and perspectives and to celebrate the opening of </w:t>
      </w:r>
      <w:r w:rsidR="000B7A96" w:rsidRPr="00847910">
        <w:rPr>
          <w:rFonts w:asciiTheme="minorHAnsi" w:hAnsiTheme="minorHAnsi"/>
          <w:b/>
          <w:bCs/>
          <w:i/>
          <w:iCs/>
        </w:rPr>
        <w:t>Native American Voices: The People—Here and Now</w:t>
      </w:r>
      <w:r w:rsidR="003C1D99">
        <w:rPr>
          <w:rFonts w:asciiTheme="minorHAnsi" w:hAnsiTheme="minorHAnsi"/>
          <w:i/>
          <w:iCs/>
        </w:rPr>
        <w:t>.</w:t>
      </w:r>
      <w:r w:rsidR="000B7A96" w:rsidRPr="00847910">
        <w:rPr>
          <w:rFonts w:asciiTheme="minorHAnsi" w:hAnsiTheme="minorHAnsi"/>
          <w:i/>
          <w:iCs/>
        </w:rPr>
        <w:t> </w:t>
      </w:r>
      <w:r w:rsidR="00892615">
        <w:rPr>
          <w:rFonts w:asciiTheme="minorHAnsi" w:hAnsiTheme="minorHAnsi"/>
        </w:rPr>
        <w:t xml:space="preserve">Native Nations Dance Theater </w:t>
      </w:r>
      <w:r w:rsidR="00423EF8">
        <w:rPr>
          <w:rFonts w:asciiTheme="minorHAnsi" w:hAnsiTheme="minorHAnsi"/>
        </w:rPr>
        <w:t>performs in an afternoon that</w:t>
      </w:r>
      <w:r w:rsidR="00892615">
        <w:rPr>
          <w:rFonts w:asciiTheme="minorHAnsi" w:hAnsiTheme="minorHAnsi"/>
        </w:rPr>
        <w:t xml:space="preserve"> features talks, </w:t>
      </w:r>
      <w:r w:rsidR="00743A40">
        <w:rPr>
          <w:rFonts w:asciiTheme="minorHAnsi" w:hAnsiTheme="minorHAnsi"/>
        </w:rPr>
        <w:t xml:space="preserve">demonstrations </w:t>
      </w:r>
      <w:r w:rsidR="00892615">
        <w:rPr>
          <w:rFonts w:asciiTheme="minorHAnsi" w:hAnsiTheme="minorHAnsi"/>
        </w:rPr>
        <w:t xml:space="preserve">and storytelling </w:t>
      </w:r>
      <w:r w:rsidR="00743A40">
        <w:rPr>
          <w:rFonts w:asciiTheme="minorHAnsi" w:hAnsiTheme="minorHAnsi"/>
        </w:rPr>
        <w:t xml:space="preserve">by Native American leaders in film and journalism, scholarship, community development, archaeology, </w:t>
      </w:r>
      <w:r w:rsidR="00C94B57">
        <w:rPr>
          <w:rFonts w:asciiTheme="minorHAnsi" w:hAnsiTheme="minorHAnsi"/>
        </w:rPr>
        <w:t xml:space="preserve">sports, </w:t>
      </w:r>
      <w:r w:rsidR="007C0A51">
        <w:rPr>
          <w:rFonts w:asciiTheme="minorHAnsi" w:hAnsiTheme="minorHAnsi"/>
        </w:rPr>
        <w:t xml:space="preserve">language retention </w:t>
      </w:r>
      <w:r w:rsidR="00AE6ABD">
        <w:rPr>
          <w:rFonts w:asciiTheme="minorHAnsi" w:hAnsiTheme="minorHAnsi"/>
        </w:rPr>
        <w:t>and social activism.</w:t>
      </w:r>
      <w:r w:rsidR="00743A40">
        <w:rPr>
          <w:rFonts w:asciiTheme="minorHAnsi" w:hAnsiTheme="minorHAnsi"/>
        </w:rPr>
        <w:t xml:space="preserve"> </w:t>
      </w:r>
      <w:r w:rsidR="00AE6ABD">
        <w:rPr>
          <w:rFonts w:asciiTheme="minorHAnsi" w:hAnsiTheme="minorHAnsi"/>
        </w:rPr>
        <w:t xml:space="preserve">Mini-workshops, </w:t>
      </w:r>
      <w:r w:rsidR="00743A40">
        <w:rPr>
          <w:rFonts w:asciiTheme="minorHAnsi" w:hAnsiTheme="minorHAnsi"/>
        </w:rPr>
        <w:t xml:space="preserve">special activities for </w:t>
      </w:r>
      <w:r w:rsidR="00AE6ABD">
        <w:rPr>
          <w:rFonts w:asciiTheme="minorHAnsi" w:hAnsiTheme="minorHAnsi"/>
        </w:rPr>
        <w:t xml:space="preserve">families, and </w:t>
      </w:r>
      <w:r w:rsidR="003510A4">
        <w:rPr>
          <w:rFonts w:asciiTheme="minorHAnsi" w:hAnsiTheme="minorHAnsi"/>
        </w:rPr>
        <w:t>Native American foods on the Pepper Mill Café menu, round out the day.</w:t>
      </w:r>
      <w:r w:rsidR="005B29B7">
        <w:rPr>
          <w:rFonts w:asciiTheme="minorHAnsi" w:hAnsiTheme="minorHAnsi"/>
        </w:rPr>
        <w:t xml:space="preserve"> </w:t>
      </w:r>
    </w:p>
    <w:p w:rsidR="00743A40" w:rsidRDefault="00743A40" w:rsidP="000B7A96">
      <w:pPr>
        <w:rPr>
          <w:rFonts w:asciiTheme="minorHAnsi" w:hAnsiTheme="minorHAnsi"/>
        </w:rPr>
      </w:pPr>
    </w:p>
    <w:p w:rsidR="00BA10CB" w:rsidRDefault="001D71AD" w:rsidP="000B7A96">
      <w:pPr>
        <w:rPr>
          <w:rFonts w:asciiTheme="minorHAnsi" w:hAnsiTheme="minorHAnsi"/>
        </w:rPr>
      </w:pPr>
      <w:r>
        <w:rPr>
          <w:rFonts w:asciiTheme="minorHAnsi" w:hAnsiTheme="minorHAnsi"/>
        </w:rPr>
        <w:t>Penn Museum Williams</w:t>
      </w:r>
      <w:r w:rsidR="002610F9">
        <w:rPr>
          <w:rFonts w:asciiTheme="minorHAnsi" w:hAnsiTheme="minorHAnsi"/>
        </w:rPr>
        <w:t xml:space="preserve"> Director Julian Siggers joins Exhibition Curator and Senior K</w:t>
      </w:r>
      <w:r>
        <w:rPr>
          <w:rFonts w:asciiTheme="minorHAnsi" w:hAnsiTheme="minorHAnsi"/>
        </w:rPr>
        <w:t>eeper of the American Section Lucy Fowler Willia</w:t>
      </w:r>
      <w:r w:rsidR="002610F9">
        <w:rPr>
          <w:rFonts w:asciiTheme="minorHAnsi" w:hAnsiTheme="minorHAnsi"/>
        </w:rPr>
        <w:t>ms, Keeper of the American S</w:t>
      </w:r>
      <w:r>
        <w:rPr>
          <w:rFonts w:asciiTheme="minorHAnsi" w:hAnsiTheme="minorHAnsi"/>
        </w:rPr>
        <w:t>ection William Wierzbowski, and advisors and consultants from the Native American community, at an 11:00 am ribbon cutting ceremony to officially open the new exhibition.</w:t>
      </w:r>
    </w:p>
    <w:p w:rsidR="001D71AD" w:rsidRDefault="001D71AD" w:rsidP="000B7A96">
      <w:pPr>
        <w:rPr>
          <w:rFonts w:asciiTheme="minorHAnsi" w:hAnsiTheme="minorHAnsi"/>
        </w:rPr>
      </w:pPr>
    </w:p>
    <w:p w:rsidR="001D71AD" w:rsidRDefault="00B74DF9" w:rsidP="000B7A96">
      <w:pPr>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14:anchorId="1C6F0CD3" wp14:editId="6B4BB073">
            <wp:simplePos x="0" y="0"/>
            <wp:positionH relativeFrom="margin">
              <wp:posOffset>3886200</wp:posOffset>
            </wp:positionH>
            <wp:positionV relativeFrom="paragraph">
              <wp:posOffset>85725</wp:posOffset>
            </wp:positionV>
            <wp:extent cx="1628140" cy="2171700"/>
            <wp:effectExtent l="0" t="0" r="0" b="12700"/>
            <wp:wrapSquare wrapText="bothSides"/>
            <wp:docPr id="3" name="Picture 3" descr="Macintosh HD:Users:tstan:Desktop:WORK:Namorah-Vaughnda-WE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stan:Desktop:WORK:Namorah-Vaughnda-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14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1AD">
        <w:rPr>
          <w:rFonts w:asciiTheme="minorHAnsi" w:hAnsiTheme="minorHAnsi"/>
        </w:rPr>
        <w:t>Native Nations Dance Theater</w:t>
      </w:r>
      <w:r w:rsidR="00CB362D">
        <w:rPr>
          <w:rFonts w:asciiTheme="minorHAnsi" w:hAnsiTheme="minorHAnsi"/>
        </w:rPr>
        <w:t xml:space="preserve"> </w:t>
      </w:r>
      <w:r w:rsidR="001D71AD">
        <w:rPr>
          <w:rFonts w:asciiTheme="minorHAnsi" w:hAnsiTheme="minorHAnsi"/>
        </w:rPr>
        <w:t>offers a dance demonstration and open workshop at 11:30 am</w:t>
      </w:r>
      <w:r w:rsidR="00892615">
        <w:rPr>
          <w:rFonts w:asciiTheme="minorHAnsi" w:hAnsiTheme="minorHAnsi"/>
        </w:rPr>
        <w:t>, and a music workshop and demonstrations at 1:00 pm. The performers r</w:t>
      </w:r>
      <w:r w:rsidR="001D71AD">
        <w:rPr>
          <w:rFonts w:asciiTheme="minorHAnsi" w:hAnsiTheme="minorHAnsi"/>
        </w:rPr>
        <w:t>etur</w:t>
      </w:r>
      <w:r w:rsidR="00892615">
        <w:rPr>
          <w:rFonts w:asciiTheme="minorHAnsi" w:hAnsiTheme="minorHAnsi"/>
        </w:rPr>
        <w:t>n</w:t>
      </w:r>
      <w:r w:rsidR="001D71AD">
        <w:rPr>
          <w:rFonts w:asciiTheme="minorHAnsi" w:hAnsiTheme="minorHAnsi"/>
        </w:rPr>
        <w:t xml:space="preserve"> at 3:3</w:t>
      </w:r>
      <w:r w:rsidR="00892615">
        <w:rPr>
          <w:rFonts w:asciiTheme="minorHAnsi" w:hAnsiTheme="minorHAnsi"/>
        </w:rPr>
        <w:t xml:space="preserve">0 pm for a finale performance. </w:t>
      </w:r>
      <w:r w:rsidR="00CB362D">
        <w:rPr>
          <w:rFonts w:asciiTheme="minorHAnsi" w:hAnsiTheme="minorHAnsi"/>
        </w:rPr>
        <w:t xml:space="preserve">The group is under the direction of Founder and Director </w:t>
      </w:r>
      <w:proofErr w:type="spellStart"/>
      <w:r w:rsidR="00CB362D">
        <w:rPr>
          <w:rFonts w:asciiTheme="minorHAnsi" w:hAnsiTheme="minorHAnsi"/>
        </w:rPr>
        <w:t>Vaughnda</w:t>
      </w:r>
      <w:proofErr w:type="spellEnd"/>
      <w:r w:rsidR="00CB362D">
        <w:rPr>
          <w:rFonts w:asciiTheme="minorHAnsi" w:hAnsiTheme="minorHAnsi"/>
        </w:rPr>
        <w:t xml:space="preserve"> Hilton, who is from the Blackfeet, Seminole and Creek nations. </w:t>
      </w:r>
      <w:r w:rsidR="00D202C9">
        <w:rPr>
          <w:rFonts w:asciiTheme="minorHAnsi" w:hAnsiTheme="minorHAnsi"/>
        </w:rPr>
        <w:t>Developed to educate people about the presence of Native American artists and cultures in their communities, Native Nations Dance Theater has offices in Philadelphia and Washington D.C. The group has performed internationally at more than 500 schools, visiting Abu Dhabi, Central Asia, Canada, the Eastern Caribbean, England, and Greece.</w:t>
      </w:r>
    </w:p>
    <w:p w:rsidR="001D71AD" w:rsidRDefault="001D71AD" w:rsidP="000B7A96">
      <w:pPr>
        <w:rPr>
          <w:rFonts w:asciiTheme="minorHAnsi" w:hAnsiTheme="minorHAnsi"/>
        </w:rPr>
      </w:pPr>
    </w:p>
    <w:p w:rsidR="00C94B57" w:rsidRDefault="00C94B57" w:rsidP="00C94B57">
      <w:pPr>
        <w:widowControl w:val="0"/>
        <w:autoSpaceDE w:val="0"/>
        <w:autoSpaceDN w:val="0"/>
        <w:adjustRightInd w:val="0"/>
        <w:rPr>
          <w:rFonts w:asciiTheme="minorHAnsi" w:hAnsiTheme="minorHAnsi"/>
        </w:rPr>
      </w:pPr>
      <w:proofErr w:type="spellStart"/>
      <w:r>
        <w:rPr>
          <w:rFonts w:asciiTheme="minorHAnsi" w:hAnsiTheme="minorHAnsi"/>
        </w:rPr>
        <w:t>Namorah</w:t>
      </w:r>
      <w:proofErr w:type="spellEnd"/>
      <w:r>
        <w:rPr>
          <w:rFonts w:asciiTheme="minorHAnsi" w:hAnsiTheme="minorHAnsi"/>
        </w:rPr>
        <w:t xml:space="preserve"> Gayle Byrd, Chitimacha/Cherokee, an Associate Professor of Composition and Literature at Gloucester County College and a member of the Native Nations Dance Theater, tells Native American trickster tales during storytelling times at 12:30 and 2:30 pm.</w:t>
      </w:r>
      <w:r w:rsidR="00ED7B2A">
        <w:rPr>
          <w:rFonts w:asciiTheme="minorHAnsi" w:hAnsiTheme="minorHAnsi"/>
        </w:rPr>
        <w:br/>
      </w:r>
    </w:p>
    <w:p w:rsidR="00F0269A" w:rsidRDefault="00B74DF9" w:rsidP="000B7A96">
      <w:pPr>
        <w:rPr>
          <w:rFonts w:asciiTheme="minorHAnsi" w:hAnsiTheme="minorHAnsi"/>
          <w:noProof/>
        </w:rPr>
      </w:pPr>
      <w:r>
        <w:rPr>
          <w:rFonts w:asciiTheme="minorHAnsi" w:hAnsiTheme="minorHAnsi"/>
          <w:noProof/>
        </w:rPr>
        <w:drawing>
          <wp:anchor distT="0" distB="0" distL="114300" distR="114300" simplePos="0" relativeHeight="251662336" behindDoc="0" locked="0" layoutInCell="1" allowOverlap="1" wp14:anchorId="5E83FC06" wp14:editId="08686892">
            <wp:simplePos x="0" y="0"/>
            <wp:positionH relativeFrom="column">
              <wp:posOffset>0</wp:posOffset>
            </wp:positionH>
            <wp:positionV relativeFrom="paragraph">
              <wp:posOffset>-5080</wp:posOffset>
            </wp:positionV>
            <wp:extent cx="1983740" cy="2362200"/>
            <wp:effectExtent l="0" t="0" r="0" b="0"/>
            <wp:wrapSquare wrapText="bothSides"/>
            <wp:docPr id="8" name="Picture 8" descr="Macintosh HD:Users:tstan:Desktop:WORK:Iroquois Nationals-WE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tstan:Desktop:WORK:Iroquois Nationals-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74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BF5" w:rsidRPr="00501BF5">
        <w:rPr>
          <w:rFonts w:asciiTheme="minorHAnsi" w:hAnsiTheme="minorHAnsi"/>
          <w:noProof/>
        </w:rPr>
        <w:t xml:space="preserve">Now popular around the world, the game of lacrosse originated among Native American communities. At 1:00 pm and again at 2:45 pm, Gewas Schindler, the General Manager of the Iroquois Nationals Lacrosse Team (Haudenosaunee/Oneida), joins the celebration, for a demonstration and talk about the history and significance of the game. Haudenosaunee legend states that Lacrosse is a reminder of the talents hidden within all people. Penn Museum houses a collection of Iroquois lacrosse sticks, several of which are on display in the new exhibition. </w:t>
      </w:r>
      <w:bookmarkStart w:id="0" w:name="_GoBack"/>
      <w:bookmarkEnd w:id="0"/>
    </w:p>
    <w:p w:rsidR="00F0269A" w:rsidRDefault="00F0269A" w:rsidP="000B7A96">
      <w:pPr>
        <w:rPr>
          <w:rFonts w:asciiTheme="minorHAnsi" w:hAnsiTheme="minorHAnsi"/>
        </w:rPr>
      </w:pPr>
    </w:p>
    <w:p w:rsidR="00F357B4" w:rsidRDefault="00743A40" w:rsidP="00F357B4">
      <w:pPr>
        <w:widowControl w:val="0"/>
        <w:autoSpaceDE w:val="0"/>
        <w:autoSpaceDN w:val="0"/>
        <w:adjustRightInd w:val="0"/>
        <w:rPr>
          <w:rFonts w:asciiTheme="minorHAnsi" w:hAnsiTheme="minorHAnsi"/>
        </w:rPr>
      </w:pPr>
      <w:r>
        <w:rPr>
          <w:rFonts w:asciiTheme="minorHAnsi" w:hAnsiTheme="minorHAnsi"/>
        </w:rPr>
        <w:t>More than 80 Native American</w:t>
      </w:r>
      <w:r w:rsidR="00D93A15">
        <w:rPr>
          <w:rFonts w:asciiTheme="minorHAnsi" w:hAnsiTheme="minorHAnsi"/>
        </w:rPr>
        <w:t xml:space="preserve"> consultants</w:t>
      </w:r>
      <w:r>
        <w:rPr>
          <w:rFonts w:asciiTheme="minorHAnsi" w:hAnsiTheme="minorHAnsi"/>
        </w:rPr>
        <w:t xml:space="preserve"> have </w:t>
      </w:r>
      <w:r w:rsidR="001907B0">
        <w:rPr>
          <w:rFonts w:asciiTheme="minorHAnsi" w:hAnsiTheme="minorHAnsi"/>
        </w:rPr>
        <w:t xml:space="preserve">contributed to </w:t>
      </w:r>
      <w:r>
        <w:rPr>
          <w:rFonts w:asciiTheme="minorHAnsi" w:hAnsiTheme="minorHAnsi"/>
        </w:rPr>
        <w:t>the exhibition, and</w:t>
      </w:r>
      <w:r w:rsidR="00955497">
        <w:rPr>
          <w:rFonts w:asciiTheme="minorHAnsi" w:hAnsiTheme="minorHAnsi"/>
        </w:rPr>
        <w:t xml:space="preserve"> several</w:t>
      </w:r>
      <w:r w:rsidR="001907B0">
        <w:rPr>
          <w:rFonts w:asciiTheme="minorHAnsi" w:hAnsiTheme="minorHAnsi"/>
        </w:rPr>
        <w:t xml:space="preserve"> specialists </w:t>
      </w:r>
      <w:r>
        <w:rPr>
          <w:rFonts w:asciiTheme="minorHAnsi" w:hAnsiTheme="minorHAnsi"/>
        </w:rPr>
        <w:t xml:space="preserve">offer their </w:t>
      </w:r>
      <w:r w:rsidR="007C0A51">
        <w:rPr>
          <w:rFonts w:asciiTheme="minorHAnsi" w:hAnsiTheme="minorHAnsi"/>
        </w:rPr>
        <w:t xml:space="preserve">knowledge and perspectives.  </w:t>
      </w:r>
      <w:r w:rsidR="00C94B57">
        <w:rPr>
          <w:rFonts w:asciiTheme="minorHAnsi" w:hAnsiTheme="minorHAnsi"/>
        </w:rPr>
        <w:t xml:space="preserve">At 12:00 noon, </w:t>
      </w:r>
      <w:r w:rsidR="007C0A51">
        <w:rPr>
          <w:rFonts w:asciiTheme="minorHAnsi" w:hAnsiTheme="minorHAnsi"/>
        </w:rPr>
        <w:t xml:space="preserve">Suzan </w:t>
      </w:r>
      <w:proofErr w:type="spellStart"/>
      <w:r w:rsidR="007C0A51">
        <w:rPr>
          <w:rFonts w:asciiTheme="minorHAnsi" w:hAnsiTheme="minorHAnsi"/>
        </w:rPr>
        <w:t>Harjo</w:t>
      </w:r>
      <w:proofErr w:type="spellEnd"/>
      <w:r w:rsidR="007C0A51">
        <w:rPr>
          <w:rFonts w:asciiTheme="minorHAnsi" w:hAnsiTheme="minorHAnsi"/>
        </w:rPr>
        <w:t xml:space="preserve">, Cheyenne/Muskogee, Director of the Morningstar Institute and a lead advisor for the exhibition, offers a reading </w:t>
      </w:r>
      <w:r w:rsidR="00892615">
        <w:rPr>
          <w:rFonts w:asciiTheme="minorHAnsi" w:hAnsiTheme="minorHAnsi"/>
        </w:rPr>
        <w:t xml:space="preserve">of her own poetry about sacred </w:t>
      </w:r>
      <w:r w:rsidR="00D93A15">
        <w:rPr>
          <w:rFonts w:asciiTheme="minorHAnsi" w:hAnsiTheme="minorHAnsi"/>
        </w:rPr>
        <w:t>places</w:t>
      </w:r>
      <w:r w:rsidR="00892615">
        <w:rPr>
          <w:rFonts w:asciiTheme="minorHAnsi" w:hAnsiTheme="minorHAnsi"/>
        </w:rPr>
        <w:t xml:space="preserve">, with time to talk and answer questions </w:t>
      </w:r>
      <w:r w:rsidR="007C0A51">
        <w:rPr>
          <w:rFonts w:asciiTheme="minorHAnsi" w:hAnsiTheme="minorHAnsi"/>
        </w:rPr>
        <w:t xml:space="preserve">about the </w:t>
      </w:r>
      <w:r w:rsidR="00D93334">
        <w:rPr>
          <w:rFonts w:asciiTheme="minorHAnsi" w:hAnsiTheme="minorHAnsi"/>
        </w:rPr>
        <w:t>importance of</w:t>
      </w:r>
      <w:r w:rsidR="007C0A51">
        <w:rPr>
          <w:rFonts w:asciiTheme="minorHAnsi" w:hAnsiTheme="minorHAnsi"/>
        </w:rPr>
        <w:t xml:space="preserve"> places</w:t>
      </w:r>
      <w:r w:rsidR="00D93334">
        <w:rPr>
          <w:rFonts w:asciiTheme="minorHAnsi" w:hAnsiTheme="minorHAnsi"/>
        </w:rPr>
        <w:t xml:space="preserve"> on the landscape</w:t>
      </w:r>
      <w:r w:rsidR="007C0A51">
        <w:rPr>
          <w:rFonts w:asciiTheme="minorHAnsi" w:hAnsiTheme="minorHAnsi"/>
        </w:rPr>
        <w:t xml:space="preserve"> </w:t>
      </w:r>
      <w:r w:rsidR="00D93334">
        <w:rPr>
          <w:rFonts w:asciiTheme="minorHAnsi" w:hAnsiTheme="minorHAnsi"/>
        </w:rPr>
        <w:t>for</w:t>
      </w:r>
      <w:r w:rsidR="007C0A51">
        <w:rPr>
          <w:rFonts w:asciiTheme="minorHAnsi" w:hAnsiTheme="minorHAnsi"/>
        </w:rPr>
        <w:t xml:space="preserve"> Native American</w:t>
      </w:r>
      <w:r w:rsidR="00D93334">
        <w:rPr>
          <w:rFonts w:asciiTheme="minorHAnsi" w:hAnsiTheme="minorHAnsi"/>
        </w:rPr>
        <w:t xml:space="preserve"> peoples today. </w:t>
      </w:r>
      <w:r w:rsidR="007C0A51">
        <w:rPr>
          <w:rFonts w:asciiTheme="minorHAnsi" w:hAnsiTheme="minorHAnsi"/>
        </w:rPr>
        <w:t xml:space="preserve"> </w:t>
      </w:r>
      <w:r w:rsidR="00F0269A">
        <w:rPr>
          <w:rFonts w:asciiTheme="minorHAnsi" w:hAnsiTheme="minorHAnsi"/>
        </w:rPr>
        <w:t xml:space="preserve">From 1:30 pm, </w:t>
      </w:r>
      <w:r w:rsidR="007C0A51">
        <w:rPr>
          <w:rFonts w:asciiTheme="minorHAnsi" w:hAnsiTheme="minorHAnsi"/>
        </w:rPr>
        <w:t>Joe Watkins, Choctaw, National Park Service</w:t>
      </w:r>
      <w:r w:rsidR="00F357B4" w:rsidRPr="00F357B4">
        <w:rPr>
          <w:rFonts w:asciiTheme="minorHAnsi" w:hAnsiTheme="minorHAnsi"/>
        </w:rPr>
        <w:t xml:space="preserve"> Chief Archaeologist, </w:t>
      </w:r>
      <w:r w:rsidR="007C0A51">
        <w:rPr>
          <w:rFonts w:asciiTheme="minorHAnsi" w:hAnsiTheme="minorHAnsi"/>
        </w:rPr>
        <w:t xml:space="preserve">shares insights into </w:t>
      </w:r>
      <w:r w:rsidR="00F357B4" w:rsidRPr="00F357B4">
        <w:rPr>
          <w:rFonts w:asciiTheme="minorHAnsi" w:hAnsiTheme="minorHAnsi"/>
        </w:rPr>
        <w:t>indigenous archaeology</w:t>
      </w:r>
      <w:r w:rsidR="007C0A51">
        <w:rPr>
          <w:rFonts w:asciiTheme="minorHAnsi" w:hAnsiTheme="minorHAnsi"/>
        </w:rPr>
        <w:t xml:space="preserve">, while </w:t>
      </w:r>
      <w:r w:rsidR="00361655">
        <w:rPr>
          <w:rFonts w:asciiTheme="minorHAnsi" w:hAnsiTheme="minorHAnsi"/>
        </w:rPr>
        <w:t>Joseph</w:t>
      </w:r>
      <w:r w:rsidR="00F357B4" w:rsidRPr="00F357B4">
        <w:rPr>
          <w:rFonts w:asciiTheme="minorHAnsi" w:hAnsiTheme="minorHAnsi"/>
        </w:rPr>
        <w:t xml:space="preserve"> Aguilar, </w:t>
      </w:r>
      <w:proofErr w:type="spellStart"/>
      <w:r w:rsidR="00F357B4" w:rsidRPr="00F357B4">
        <w:rPr>
          <w:rFonts w:asciiTheme="minorHAnsi" w:hAnsiTheme="minorHAnsi"/>
        </w:rPr>
        <w:t>Tewa</w:t>
      </w:r>
      <w:proofErr w:type="spellEnd"/>
      <w:r w:rsidR="00F357B4" w:rsidRPr="00F357B4">
        <w:rPr>
          <w:rFonts w:asciiTheme="minorHAnsi" w:hAnsiTheme="minorHAnsi"/>
        </w:rPr>
        <w:t xml:space="preserve"> Pueblo, </w:t>
      </w:r>
      <w:r w:rsidR="007C0A51">
        <w:rPr>
          <w:rFonts w:asciiTheme="minorHAnsi" w:hAnsiTheme="minorHAnsi"/>
        </w:rPr>
        <w:t xml:space="preserve">and a University of Pennsylvania graduate </w:t>
      </w:r>
      <w:r w:rsidR="00F357B4" w:rsidRPr="00F357B4">
        <w:rPr>
          <w:rFonts w:asciiTheme="minorHAnsi" w:hAnsiTheme="minorHAnsi"/>
        </w:rPr>
        <w:t xml:space="preserve">student, </w:t>
      </w:r>
      <w:r w:rsidR="007C0A51">
        <w:rPr>
          <w:rFonts w:asciiTheme="minorHAnsi" w:hAnsiTheme="minorHAnsi"/>
        </w:rPr>
        <w:t xml:space="preserve">talks about his </w:t>
      </w:r>
      <w:r w:rsidR="00D93334">
        <w:rPr>
          <w:rFonts w:asciiTheme="minorHAnsi" w:hAnsiTheme="minorHAnsi"/>
        </w:rPr>
        <w:t xml:space="preserve">archaeological </w:t>
      </w:r>
      <w:r w:rsidR="00217BA2">
        <w:rPr>
          <w:rFonts w:asciiTheme="minorHAnsi" w:hAnsiTheme="minorHAnsi"/>
        </w:rPr>
        <w:t>research</w:t>
      </w:r>
      <w:r w:rsidR="007C0A51">
        <w:rPr>
          <w:rFonts w:asciiTheme="minorHAnsi" w:hAnsiTheme="minorHAnsi"/>
        </w:rPr>
        <w:t xml:space="preserve"> </w:t>
      </w:r>
      <w:r w:rsidR="00D93334">
        <w:rPr>
          <w:rFonts w:asciiTheme="minorHAnsi" w:hAnsiTheme="minorHAnsi"/>
        </w:rPr>
        <w:t>to understand</w:t>
      </w:r>
      <w:r w:rsidR="00A659C2">
        <w:rPr>
          <w:rFonts w:asciiTheme="minorHAnsi" w:hAnsiTheme="minorHAnsi"/>
        </w:rPr>
        <w:t xml:space="preserve"> how his ancestors experienced</w:t>
      </w:r>
      <w:r w:rsidR="00F357B4" w:rsidRPr="00F357B4">
        <w:rPr>
          <w:rFonts w:asciiTheme="minorHAnsi" w:hAnsiTheme="minorHAnsi"/>
        </w:rPr>
        <w:t xml:space="preserve"> the Pueblo Revolt of 1680</w:t>
      </w:r>
      <w:r w:rsidR="007C0A51">
        <w:rPr>
          <w:rFonts w:asciiTheme="minorHAnsi" w:hAnsiTheme="minorHAnsi"/>
        </w:rPr>
        <w:t xml:space="preserve">. </w:t>
      </w:r>
    </w:p>
    <w:p w:rsidR="007C0A51" w:rsidRDefault="007C0A51" w:rsidP="00F357B4">
      <w:pPr>
        <w:widowControl w:val="0"/>
        <w:autoSpaceDE w:val="0"/>
        <w:autoSpaceDN w:val="0"/>
        <w:adjustRightInd w:val="0"/>
        <w:rPr>
          <w:rFonts w:asciiTheme="minorHAnsi" w:hAnsiTheme="minorHAnsi"/>
        </w:rPr>
      </w:pPr>
    </w:p>
    <w:p w:rsidR="00C94B57" w:rsidRDefault="00217BA2" w:rsidP="00F357B4">
      <w:pPr>
        <w:widowControl w:val="0"/>
        <w:autoSpaceDE w:val="0"/>
        <w:autoSpaceDN w:val="0"/>
        <w:adjustRightInd w:val="0"/>
        <w:rPr>
          <w:rFonts w:asciiTheme="minorHAnsi" w:hAnsiTheme="minorHAnsi"/>
        </w:rPr>
      </w:pPr>
      <w:r>
        <w:rPr>
          <w:rFonts w:asciiTheme="minorHAnsi" w:hAnsiTheme="minorHAnsi"/>
          <w:noProof/>
        </w:rPr>
        <w:drawing>
          <wp:anchor distT="0" distB="0" distL="114300" distR="114300" simplePos="0" relativeHeight="251661312" behindDoc="0" locked="0" layoutInCell="1" allowOverlap="1" wp14:anchorId="0923E82E" wp14:editId="418EDC97">
            <wp:simplePos x="0" y="0"/>
            <wp:positionH relativeFrom="margin">
              <wp:posOffset>2946400</wp:posOffset>
            </wp:positionH>
            <wp:positionV relativeFrom="paragraph">
              <wp:posOffset>255270</wp:posOffset>
            </wp:positionV>
            <wp:extent cx="2640965" cy="2171700"/>
            <wp:effectExtent l="0" t="0" r="635" b="12700"/>
            <wp:wrapSquare wrapText="bothSides"/>
            <wp:docPr id="7" name="Picture 7" descr="Macintosh HD:Users:tstan:Desktop:WORK:Patty Talahongva-we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stan:Desktop:WORK:Patty Talahongva-we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096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69A">
        <w:rPr>
          <w:rFonts w:asciiTheme="minorHAnsi" w:hAnsiTheme="minorHAnsi"/>
        </w:rPr>
        <w:t>Shell</w:t>
      </w:r>
      <w:r w:rsidR="00FC567A">
        <w:rPr>
          <w:rFonts w:asciiTheme="minorHAnsi" w:hAnsiTheme="minorHAnsi"/>
        </w:rPr>
        <w:t>e</w:t>
      </w:r>
      <w:r w:rsidR="00F0269A">
        <w:rPr>
          <w:rFonts w:asciiTheme="minorHAnsi" w:hAnsiTheme="minorHAnsi"/>
        </w:rPr>
        <w:t xml:space="preserve">y DePaul, </w:t>
      </w:r>
      <w:r w:rsidR="00CB4178">
        <w:rPr>
          <w:rFonts w:asciiTheme="minorHAnsi" w:hAnsiTheme="minorHAnsi"/>
        </w:rPr>
        <w:t>Chief, Lenape Nation of Pennsylvania</w:t>
      </w:r>
      <w:r w:rsidR="00F0269A">
        <w:rPr>
          <w:rFonts w:asciiTheme="minorHAnsi" w:hAnsiTheme="minorHAnsi"/>
        </w:rPr>
        <w:t xml:space="preserve">, introduces visitors to the local Lenape Indian language at a workshop at 2:00 pm. </w:t>
      </w:r>
      <w:r w:rsidR="007C0A51">
        <w:rPr>
          <w:rFonts w:asciiTheme="minorHAnsi" w:hAnsiTheme="minorHAnsi"/>
        </w:rPr>
        <w:t>Margaret</w:t>
      </w:r>
      <w:r w:rsidR="00F357B4" w:rsidRPr="00F357B4">
        <w:rPr>
          <w:rFonts w:asciiTheme="minorHAnsi" w:hAnsiTheme="minorHAnsi"/>
        </w:rPr>
        <w:t xml:space="preserve"> Bruchac, </w:t>
      </w:r>
      <w:proofErr w:type="spellStart"/>
      <w:r w:rsidR="00F357B4" w:rsidRPr="00F357B4">
        <w:rPr>
          <w:rFonts w:asciiTheme="minorHAnsi" w:hAnsiTheme="minorHAnsi"/>
        </w:rPr>
        <w:t>Abenaki</w:t>
      </w:r>
      <w:proofErr w:type="spellEnd"/>
      <w:r w:rsidR="00F357B4" w:rsidRPr="00F357B4">
        <w:rPr>
          <w:rFonts w:asciiTheme="minorHAnsi" w:hAnsiTheme="minorHAnsi"/>
        </w:rPr>
        <w:t xml:space="preserve">, </w:t>
      </w:r>
      <w:r w:rsidR="002610F9">
        <w:rPr>
          <w:rFonts w:asciiTheme="minorHAnsi" w:hAnsiTheme="minorHAnsi"/>
        </w:rPr>
        <w:t>Assistant Professor of Anthropology</w:t>
      </w:r>
      <w:r w:rsidR="00AE6ABD">
        <w:rPr>
          <w:rFonts w:asciiTheme="minorHAnsi" w:hAnsiTheme="minorHAnsi"/>
        </w:rPr>
        <w:t xml:space="preserve">, speaks about the role of wampum, drawing upon </w:t>
      </w:r>
      <w:r w:rsidR="007C0A51">
        <w:rPr>
          <w:rFonts w:asciiTheme="minorHAnsi" w:hAnsiTheme="minorHAnsi"/>
        </w:rPr>
        <w:t>materials from the Penn Museum collection</w:t>
      </w:r>
      <w:r w:rsidR="00F0269A">
        <w:rPr>
          <w:rFonts w:asciiTheme="minorHAnsi" w:hAnsiTheme="minorHAnsi"/>
        </w:rPr>
        <w:t>, at 2:30 pm</w:t>
      </w:r>
      <w:r w:rsidR="007C0A51">
        <w:rPr>
          <w:rFonts w:asciiTheme="minorHAnsi" w:hAnsiTheme="minorHAnsi"/>
        </w:rPr>
        <w:t xml:space="preserve">. </w:t>
      </w:r>
      <w:r w:rsidR="00F0269A">
        <w:rPr>
          <w:rFonts w:asciiTheme="minorHAnsi" w:hAnsiTheme="minorHAnsi"/>
        </w:rPr>
        <w:t xml:space="preserve">Advisor Patty </w:t>
      </w:r>
      <w:proofErr w:type="spellStart"/>
      <w:r w:rsidR="00F0269A">
        <w:rPr>
          <w:rFonts w:asciiTheme="minorHAnsi" w:hAnsiTheme="minorHAnsi"/>
        </w:rPr>
        <w:t>Talahongva</w:t>
      </w:r>
      <w:proofErr w:type="spellEnd"/>
      <w:r w:rsidR="00F0269A">
        <w:rPr>
          <w:rFonts w:asciiTheme="minorHAnsi" w:hAnsiTheme="minorHAnsi"/>
        </w:rPr>
        <w:t>, a Hopi journalist and filmmaker whose work formed the basis of much of the video content in the exhibition, speaks about her work as a journalist and shares aspects of her Hopi culture, drawing on material inspiration</w:t>
      </w:r>
      <w:r w:rsidR="00D93334">
        <w:rPr>
          <w:rFonts w:asciiTheme="minorHAnsi" w:hAnsiTheme="minorHAnsi"/>
        </w:rPr>
        <w:t>s</w:t>
      </w:r>
      <w:r w:rsidR="00F0269A">
        <w:rPr>
          <w:rFonts w:asciiTheme="minorHAnsi" w:hAnsiTheme="minorHAnsi"/>
        </w:rPr>
        <w:t xml:space="preserve"> </w:t>
      </w:r>
      <w:r w:rsidR="00D93334">
        <w:rPr>
          <w:rFonts w:asciiTheme="minorHAnsi" w:hAnsiTheme="minorHAnsi"/>
        </w:rPr>
        <w:t>in</w:t>
      </w:r>
      <w:r w:rsidR="00F0269A">
        <w:rPr>
          <w:rFonts w:asciiTheme="minorHAnsi" w:hAnsiTheme="minorHAnsi"/>
        </w:rPr>
        <w:t xml:space="preserve"> the Penn Museum collection, at 3:00 pm.</w:t>
      </w:r>
      <w:r>
        <w:rPr>
          <w:rFonts w:asciiTheme="minorHAnsi" w:hAnsiTheme="minorHAnsi"/>
        </w:rPr>
        <w:br/>
      </w:r>
    </w:p>
    <w:p w:rsidR="00FC567A" w:rsidRDefault="00FC567A" w:rsidP="00F357B4">
      <w:pPr>
        <w:widowControl w:val="0"/>
        <w:autoSpaceDE w:val="0"/>
        <w:autoSpaceDN w:val="0"/>
        <w:adjustRightInd w:val="0"/>
        <w:rPr>
          <w:rFonts w:asciiTheme="minorHAnsi" w:hAnsiTheme="minorHAnsi"/>
        </w:rPr>
      </w:pPr>
      <w:r w:rsidRPr="00FC567A">
        <w:rPr>
          <w:rFonts w:asciiTheme="minorHAnsi" w:hAnsiTheme="minorHAnsi"/>
        </w:rPr>
        <w:t>Throughout the afternoon, members of Natives @ Penn, the University of Pennsylvania's Native American student group, host a hands-on craft activity for all ages.</w:t>
      </w:r>
    </w:p>
    <w:p w:rsidR="00FC567A" w:rsidRDefault="00FC567A" w:rsidP="00F357B4">
      <w:pPr>
        <w:widowControl w:val="0"/>
        <w:autoSpaceDE w:val="0"/>
        <w:autoSpaceDN w:val="0"/>
        <w:adjustRightInd w:val="0"/>
        <w:rPr>
          <w:rFonts w:asciiTheme="minorHAnsi" w:hAnsiTheme="minorHAnsi"/>
        </w:rPr>
      </w:pPr>
    </w:p>
    <w:p w:rsidR="00AE6ABD" w:rsidRDefault="00F0269A" w:rsidP="00F357B4">
      <w:pPr>
        <w:widowControl w:val="0"/>
        <w:autoSpaceDE w:val="0"/>
        <w:autoSpaceDN w:val="0"/>
        <w:adjustRightInd w:val="0"/>
        <w:rPr>
          <w:rFonts w:asciiTheme="minorHAnsi" w:hAnsiTheme="minorHAnsi"/>
        </w:rPr>
      </w:pPr>
      <w:r>
        <w:rPr>
          <w:rFonts w:asciiTheme="minorHAnsi" w:hAnsiTheme="minorHAnsi"/>
        </w:rPr>
        <w:t>Beginning at 2:00 pm, g</w:t>
      </w:r>
      <w:r w:rsidR="00AE6ABD">
        <w:rPr>
          <w:rFonts w:asciiTheme="minorHAnsi" w:hAnsiTheme="minorHAnsi"/>
        </w:rPr>
        <w:t xml:space="preserve">uests may sign up for a </w:t>
      </w:r>
      <w:r>
        <w:rPr>
          <w:rFonts w:asciiTheme="minorHAnsi" w:hAnsiTheme="minorHAnsi"/>
        </w:rPr>
        <w:t xml:space="preserve">behind-the-scenes </w:t>
      </w:r>
      <w:r w:rsidR="00AE6ABD">
        <w:rPr>
          <w:rFonts w:asciiTheme="minorHAnsi" w:hAnsiTheme="minorHAnsi"/>
        </w:rPr>
        <w:t>visit to the Museum’s Collections Study Room, where Collections Assistant Stephanie Mach</w:t>
      </w:r>
      <w:r w:rsidR="00E92740">
        <w:rPr>
          <w:rFonts w:asciiTheme="minorHAnsi" w:hAnsiTheme="minorHAnsi"/>
        </w:rPr>
        <w:t xml:space="preserve">, </w:t>
      </w:r>
      <w:proofErr w:type="spellStart"/>
      <w:r w:rsidR="00E92740">
        <w:rPr>
          <w:rFonts w:asciiTheme="minorHAnsi" w:hAnsiTheme="minorHAnsi"/>
        </w:rPr>
        <w:t>Diné</w:t>
      </w:r>
      <w:proofErr w:type="spellEnd"/>
      <w:r w:rsidR="001907B0">
        <w:rPr>
          <w:rFonts w:asciiTheme="minorHAnsi" w:hAnsiTheme="minorHAnsi"/>
        </w:rPr>
        <w:t xml:space="preserve">, </w:t>
      </w:r>
      <w:r w:rsidR="001141CD">
        <w:rPr>
          <w:rFonts w:asciiTheme="minorHAnsi" w:hAnsiTheme="minorHAnsi"/>
        </w:rPr>
        <w:t>offers an up-</w:t>
      </w:r>
      <w:r w:rsidR="003510A4">
        <w:rPr>
          <w:rFonts w:asciiTheme="minorHAnsi" w:hAnsiTheme="minorHAnsi"/>
        </w:rPr>
        <w:t xml:space="preserve">close look at </w:t>
      </w:r>
      <w:r w:rsidR="00AE6ABD">
        <w:rPr>
          <w:rFonts w:asciiTheme="minorHAnsi" w:hAnsiTheme="minorHAnsi"/>
        </w:rPr>
        <w:t xml:space="preserve">some diverse Native American </w:t>
      </w:r>
      <w:r w:rsidR="003510A4">
        <w:rPr>
          <w:rFonts w:asciiTheme="minorHAnsi" w:hAnsiTheme="minorHAnsi"/>
        </w:rPr>
        <w:t xml:space="preserve">materials </w:t>
      </w:r>
      <w:r w:rsidR="00AE6ABD">
        <w:rPr>
          <w:rFonts w:asciiTheme="minorHAnsi" w:hAnsiTheme="minorHAnsi"/>
        </w:rPr>
        <w:t>from the vast North American collections, which number over 140,000.</w:t>
      </w:r>
    </w:p>
    <w:p w:rsidR="00AE6ABD" w:rsidRDefault="00AE6ABD" w:rsidP="00F357B4">
      <w:pPr>
        <w:widowControl w:val="0"/>
        <w:autoSpaceDE w:val="0"/>
        <w:autoSpaceDN w:val="0"/>
        <w:adjustRightInd w:val="0"/>
        <w:rPr>
          <w:rFonts w:asciiTheme="minorHAnsi" w:hAnsiTheme="minorHAnsi"/>
        </w:rPr>
      </w:pPr>
    </w:p>
    <w:p w:rsidR="003510A4" w:rsidRDefault="003510A4" w:rsidP="00003FC5">
      <w:pPr>
        <w:rPr>
          <w:rFonts w:asciiTheme="minorHAnsi" w:hAnsiTheme="minorHAnsi"/>
        </w:rPr>
      </w:pPr>
      <w:r>
        <w:rPr>
          <w:rFonts w:asciiTheme="minorHAnsi" w:hAnsiTheme="minorHAnsi"/>
        </w:rPr>
        <w:t xml:space="preserve">A special issue of </w:t>
      </w:r>
      <w:r w:rsidRPr="005B29B7">
        <w:rPr>
          <w:rFonts w:asciiTheme="minorHAnsi" w:hAnsiTheme="minorHAnsi"/>
          <w:b/>
          <w:i/>
        </w:rPr>
        <w:t>Expedition</w:t>
      </w:r>
      <w:r>
        <w:rPr>
          <w:rFonts w:asciiTheme="minorHAnsi" w:hAnsiTheme="minorHAnsi"/>
        </w:rPr>
        <w:t xml:space="preserve">, the Penn Museum’s membership magazine, </w:t>
      </w:r>
      <w:r w:rsidR="005B29B7">
        <w:rPr>
          <w:rFonts w:asciiTheme="minorHAnsi" w:hAnsiTheme="minorHAnsi"/>
        </w:rPr>
        <w:t>explores Native American sovereignty through the work of Native American leaders of many walks of life.</w:t>
      </w:r>
      <w:r w:rsidR="00E15C57">
        <w:rPr>
          <w:rFonts w:asciiTheme="minorHAnsi" w:hAnsiTheme="minorHAnsi"/>
        </w:rPr>
        <w:t xml:space="preserve"> Visitors who join the Museum receive a compliment</w:t>
      </w:r>
      <w:r w:rsidR="005B29B7">
        <w:rPr>
          <w:rFonts w:asciiTheme="minorHAnsi" w:hAnsiTheme="minorHAnsi"/>
        </w:rPr>
        <w:t xml:space="preserve">ary copy of the issue, </w:t>
      </w:r>
      <w:r w:rsidR="001141CD">
        <w:rPr>
          <w:rFonts w:asciiTheme="minorHAnsi" w:hAnsiTheme="minorHAnsi"/>
        </w:rPr>
        <w:t>featuring articles that delve deeper into some of the exhibition themes and issues.</w:t>
      </w:r>
    </w:p>
    <w:p w:rsidR="00A659C2" w:rsidRDefault="00A659C2" w:rsidP="00003FC5">
      <w:pPr>
        <w:rPr>
          <w:rFonts w:asciiTheme="minorHAnsi" w:hAnsiTheme="minorHAnsi"/>
        </w:rPr>
      </w:pPr>
    </w:p>
    <w:p w:rsidR="00A659C2" w:rsidRDefault="00A659C2" w:rsidP="00003FC5">
      <w:pPr>
        <w:rPr>
          <w:rFonts w:asciiTheme="minorHAnsi" w:hAnsiTheme="minorHAnsi"/>
        </w:rPr>
      </w:pPr>
      <w:r>
        <w:rPr>
          <w:rFonts w:asciiTheme="minorHAnsi" w:hAnsiTheme="minorHAnsi"/>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59055</wp:posOffset>
            </wp:positionV>
            <wp:extent cx="228600" cy="182880"/>
            <wp:effectExtent l="0" t="0" r="0" b="0"/>
            <wp:wrapSquare wrapText="bothSides"/>
            <wp:docPr id="9" name="Picture 9" descr="Macintosh HD:Users:tstan:Desktop:WORK:Twitter_logo_blu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stan:Desktop:WORK:Twitter_logo_blue cop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9C2">
        <w:rPr>
          <w:rFonts w:asciiTheme="minorHAnsi" w:hAnsiTheme="minorHAnsi"/>
          <w:b/>
        </w:rPr>
        <w:t>TWEET IT:</w:t>
      </w:r>
      <w:r>
        <w:rPr>
          <w:rFonts w:asciiTheme="minorHAnsi" w:hAnsiTheme="minorHAnsi"/>
        </w:rPr>
        <w:t xml:space="preserve"> </w:t>
      </w:r>
      <w:r w:rsidRPr="00A659C2">
        <w:rPr>
          <w:rFonts w:asciiTheme="minorHAnsi" w:hAnsiTheme="minorHAnsi"/>
        </w:rPr>
        <w:t>Join Native American leaders from across the country to open @</w:t>
      </w:r>
      <w:proofErr w:type="spellStart"/>
      <w:r w:rsidRPr="00A659C2">
        <w:rPr>
          <w:rFonts w:asciiTheme="minorHAnsi" w:hAnsiTheme="minorHAnsi"/>
        </w:rPr>
        <w:t>pennmuseum’s</w:t>
      </w:r>
      <w:proofErr w:type="spellEnd"/>
      <w:r w:rsidRPr="00A659C2">
        <w:rPr>
          <w:rFonts w:asciiTheme="minorHAnsi" w:hAnsiTheme="minorHAnsi"/>
        </w:rPr>
        <w:t xml:space="preserve"> “Native American Voices” exhibition, 3/1:</w:t>
      </w:r>
      <w:r>
        <w:rPr>
          <w:rFonts w:asciiTheme="minorHAnsi" w:hAnsiTheme="minorHAnsi"/>
        </w:rPr>
        <w:t xml:space="preserve"> </w:t>
      </w:r>
      <w:r w:rsidRPr="00A659C2">
        <w:rPr>
          <w:rFonts w:asciiTheme="minorHAnsi" w:hAnsiTheme="minorHAnsi"/>
        </w:rPr>
        <w:t>http://bit.ly/1mRTiEI</w:t>
      </w:r>
    </w:p>
    <w:p w:rsidR="003510A4" w:rsidRDefault="003510A4" w:rsidP="00003FC5">
      <w:pPr>
        <w:rPr>
          <w:rFonts w:asciiTheme="minorHAnsi" w:hAnsiTheme="minorHAnsi"/>
        </w:rPr>
      </w:pPr>
    </w:p>
    <w:p w:rsidR="006968E0" w:rsidRPr="009916F0" w:rsidRDefault="006968E0" w:rsidP="006968E0">
      <w:pPr>
        <w:rPr>
          <w:rFonts w:ascii="Cambria" w:eastAsiaTheme="minorEastAsia" w:hAnsi="Cambria" w:cs="Cambria"/>
        </w:rPr>
      </w:pPr>
      <w:r w:rsidRPr="009916F0">
        <w:rPr>
          <w:rFonts w:ascii="Cambria" w:eastAsiaTheme="minorEastAsia" w:hAnsi="Cambria" w:cs="Cambria"/>
        </w:rPr>
        <w:t xml:space="preserve">The </w:t>
      </w:r>
      <w:r w:rsidRPr="009916F0">
        <w:rPr>
          <w:rFonts w:ascii="Cambria" w:eastAsiaTheme="minorEastAsia" w:hAnsi="Cambria" w:cs="Cambria"/>
          <w:b/>
        </w:rPr>
        <w:t>Penn Museum</w:t>
      </w:r>
      <w:r w:rsidRPr="009916F0">
        <w:rPr>
          <w:rFonts w:ascii="Cambria" w:eastAsiaTheme="minorEastAsia" w:hAnsi="Cambria" w:cs="Cambria"/>
        </w:rPr>
        <w:t xml:space="preserve"> (the University of Pennsylvania Museum of Archaeology and Anthropology) is dedicated to the study and understanding of human history and diversity. </w:t>
      </w:r>
      <w:r w:rsidRPr="00FA3F7B">
        <w:rPr>
          <w:rFonts w:ascii="Cambria" w:eastAsiaTheme="minorEastAsia" w:hAnsi="Cambria" w:cs="Cambria"/>
        </w:rPr>
        <w:t>Founded in 1887, the Museum has sent more than 300 archaeological and anthropological expeditions to all the inhabited continents of the world. </w:t>
      </w:r>
      <w:r w:rsidRPr="009916F0">
        <w:rPr>
          <w:rFonts w:ascii="Cambria" w:eastAsiaTheme="minorEastAsia" w:hAnsi="Cambria" w:cs="Cambria"/>
        </w:rPr>
        <w:t>With an active exhibition schedule and educational programming for children and adults, the Museum offers the public an opportunity to share in the ongoing discovery of humankind's collective heritage.</w:t>
      </w:r>
    </w:p>
    <w:p w:rsidR="006968E0" w:rsidRPr="009916F0" w:rsidRDefault="006968E0" w:rsidP="006968E0">
      <w:pPr>
        <w:rPr>
          <w:rFonts w:ascii="Cambria" w:eastAsiaTheme="minorEastAsia" w:hAnsi="Cambria" w:cs="Cambria"/>
        </w:rPr>
      </w:pPr>
    </w:p>
    <w:p w:rsidR="006968E0" w:rsidRDefault="006968E0" w:rsidP="006968E0">
      <w:pPr>
        <w:rPr>
          <w:rFonts w:ascii="Cambria" w:eastAsiaTheme="minorEastAsia" w:hAnsi="Cambria" w:cs="Cambria"/>
        </w:rPr>
      </w:pPr>
      <w:r w:rsidRPr="009916F0">
        <w:rPr>
          <w:rFonts w:ascii="Cambria" w:eastAsiaTheme="minorEastAsia" w:hAnsi="Cambria" w:cs="Cambria"/>
        </w:rPr>
        <w:t>The</w:t>
      </w:r>
      <w:r w:rsidRPr="009916F0">
        <w:rPr>
          <w:rFonts w:ascii="Cambria" w:eastAsiaTheme="minorEastAsia" w:hAnsi="Cambria" w:cs="Cambria"/>
          <w:b/>
        </w:rPr>
        <w:t xml:space="preserve"> Penn Museum</w:t>
      </w:r>
      <w:r w:rsidRPr="009916F0">
        <w:rPr>
          <w:rFonts w:ascii="Cambria" w:eastAsiaTheme="minorEastAsia" w:hAnsi="Cambria" w:cs="Cambria"/>
        </w:rPr>
        <w:t xml:space="preserve"> is located at 3260 South Street, Philadelphia, PA 19104 (on Penn's campus, across from Franklin Field). Public transportation to the Museum is available via SEPTA's Regional Rail Line at University City Station; the Market-Frankford Subway Line at 34th Street Station; trolley routes 11, 13, 34, and 36; and bus routes 21, 30, 40, and 42. Museum hours are Tuesday and Thursday through Sunday, 10:00 am to 5:00 pm, and Wednesday, 10:00 am to 8:00 pm, with P.M. @ PENN MUSEUM evening programs offered select Wednesdays. Closed Mondays and holidays. Admission donation is $15 </w:t>
      </w:r>
      <w:r>
        <w:rPr>
          <w:rFonts w:ascii="Cambria" w:eastAsiaTheme="minorEastAsia" w:hAnsi="Cambria" w:cs="Cambria"/>
        </w:rPr>
        <w:t xml:space="preserve">for </w:t>
      </w:r>
      <w:r w:rsidRPr="009916F0">
        <w:rPr>
          <w:rFonts w:ascii="Cambria" w:eastAsiaTheme="minorEastAsia" w:hAnsi="Cambria" w:cs="Cambria"/>
        </w:rPr>
        <w:t>adults; $13 for senior cit</w:t>
      </w:r>
      <w:r>
        <w:rPr>
          <w:rFonts w:ascii="Cambria" w:eastAsiaTheme="minorEastAsia" w:hAnsi="Cambria" w:cs="Cambria"/>
        </w:rPr>
        <w:t xml:space="preserve">izens (65 and above); </w:t>
      </w:r>
      <w:r w:rsidRPr="009916F0">
        <w:rPr>
          <w:rFonts w:ascii="Cambria" w:eastAsiaTheme="minorEastAsia" w:hAnsi="Cambria" w:cs="Cambria"/>
        </w:rPr>
        <w:t xml:space="preserve">$10 for children and full-time students with ID; free to Members, </w:t>
      </w:r>
      <w:r>
        <w:rPr>
          <w:rFonts w:ascii="Cambria" w:eastAsiaTheme="minorEastAsia" w:hAnsi="Cambria" w:cs="Cambria"/>
        </w:rPr>
        <w:t xml:space="preserve">active U.S. Military, </w:t>
      </w:r>
      <w:proofErr w:type="spellStart"/>
      <w:r w:rsidRPr="009916F0">
        <w:rPr>
          <w:rFonts w:ascii="Cambria" w:eastAsiaTheme="minorEastAsia" w:hAnsi="Cambria" w:cs="Cambria"/>
        </w:rPr>
        <w:t>PennCard</w:t>
      </w:r>
      <w:proofErr w:type="spellEnd"/>
      <w:r w:rsidRPr="009916F0">
        <w:rPr>
          <w:rFonts w:ascii="Cambria" w:eastAsiaTheme="minorEastAsia" w:hAnsi="Cambria" w:cs="Cambria"/>
        </w:rPr>
        <w:t xml:space="preserve"> holders, and children 5 and younger. </w:t>
      </w:r>
    </w:p>
    <w:p w:rsidR="006968E0" w:rsidRPr="009916F0" w:rsidRDefault="006968E0" w:rsidP="006968E0">
      <w:pPr>
        <w:rPr>
          <w:rFonts w:ascii="Cambria" w:eastAsiaTheme="minorEastAsia" w:hAnsi="Cambria" w:cs="Cambria"/>
        </w:rPr>
      </w:pPr>
    </w:p>
    <w:p w:rsidR="00056581" w:rsidRDefault="006968E0" w:rsidP="006968E0">
      <w:pPr>
        <w:rPr>
          <w:rFonts w:asciiTheme="minorHAnsi" w:eastAsiaTheme="minorEastAsia" w:hAnsiTheme="minorHAnsi" w:cs="Cambria"/>
        </w:rPr>
      </w:pPr>
      <w:r w:rsidRPr="009916F0">
        <w:rPr>
          <w:rFonts w:ascii="Cambria" w:eastAsiaTheme="minorEastAsia" w:hAnsi="Cambria" w:cs="Cambria"/>
        </w:rPr>
        <w:t xml:space="preserve">Hot and cold meals and light refreshments are offered to visitors with or without Museum admission in The Pepper Mill Café; the Museum Shop and Pyramid Shop for Children offer a </w:t>
      </w:r>
      <w:r w:rsidRPr="00B74DF9">
        <w:rPr>
          <w:rFonts w:asciiTheme="minorHAnsi" w:eastAsiaTheme="minorEastAsia" w:hAnsiTheme="minorHAnsi" w:cs="Cambria"/>
        </w:rPr>
        <w:t xml:space="preserve">wide selection of gifts, books, games, clothing and jewelry. Penn Museum can be found on the web at </w:t>
      </w:r>
      <w:hyperlink r:id="rId15" w:history="1">
        <w:r w:rsidRPr="00B74DF9">
          <w:rPr>
            <w:rStyle w:val="Hyperlink"/>
            <w:rFonts w:asciiTheme="minorHAnsi" w:eastAsiaTheme="minorEastAsia" w:hAnsiTheme="minorHAnsi" w:cs="Cambria"/>
          </w:rPr>
          <w:t>www.penn.museum</w:t>
        </w:r>
      </w:hyperlink>
      <w:r w:rsidRPr="00B74DF9">
        <w:rPr>
          <w:rFonts w:asciiTheme="minorHAnsi" w:eastAsiaTheme="minorEastAsia" w:hAnsiTheme="minorHAnsi" w:cs="Cambria"/>
        </w:rPr>
        <w:t>. For general information call 215.898.4000. For group tour information call 215.746.8183.</w:t>
      </w:r>
      <w:r w:rsidR="00A659C2">
        <w:rPr>
          <w:rFonts w:asciiTheme="minorHAnsi" w:eastAsiaTheme="minorEastAsia" w:hAnsiTheme="minorHAnsi" w:cs="Cambria"/>
        </w:rPr>
        <w:br/>
      </w:r>
    </w:p>
    <w:p w:rsidR="00591EFE" w:rsidRDefault="00591EFE" w:rsidP="006968E0">
      <w:pPr>
        <w:rPr>
          <w:rFonts w:asciiTheme="minorHAnsi" w:eastAsiaTheme="minorEastAsia" w:hAnsiTheme="minorHAnsi" w:cs="Cambria"/>
        </w:rPr>
      </w:pPr>
    </w:p>
    <w:p w:rsidR="00591EFE" w:rsidRPr="00A659C2" w:rsidRDefault="00501BF5" w:rsidP="006968E0">
      <w:pPr>
        <w:rPr>
          <w:rFonts w:asciiTheme="minorHAnsi" w:eastAsiaTheme="minorEastAsia" w:hAnsiTheme="minorHAnsi" w:cs="Cambria"/>
          <w:b/>
          <w:sz w:val="28"/>
          <w:szCs w:val="28"/>
        </w:rPr>
      </w:pPr>
      <w:hyperlink r:id="rId16" w:history="1">
        <w:r w:rsidR="00591EFE" w:rsidRPr="00A659C2">
          <w:rPr>
            <w:rStyle w:val="Hyperlink"/>
            <w:rFonts w:asciiTheme="minorHAnsi" w:eastAsiaTheme="minorEastAsia" w:hAnsiTheme="minorHAnsi" w:cs="Cambria"/>
            <w:b/>
            <w:sz w:val="28"/>
            <w:szCs w:val="28"/>
          </w:rPr>
          <w:t>Click here</w:t>
        </w:r>
      </w:hyperlink>
      <w:r w:rsidR="00591EFE" w:rsidRPr="00A659C2">
        <w:rPr>
          <w:rFonts w:asciiTheme="minorHAnsi" w:eastAsiaTheme="minorEastAsia" w:hAnsiTheme="minorHAnsi" w:cs="Cambria"/>
          <w:b/>
          <w:sz w:val="28"/>
          <w:szCs w:val="28"/>
        </w:rPr>
        <w:t xml:space="preserve"> to access hi-res images and captions.</w:t>
      </w:r>
    </w:p>
    <w:p w:rsidR="006968E0" w:rsidRPr="00B74DF9" w:rsidRDefault="006968E0" w:rsidP="006968E0">
      <w:pPr>
        <w:jc w:val="center"/>
        <w:rPr>
          <w:rFonts w:asciiTheme="minorHAnsi" w:hAnsiTheme="minorHAnsi"/>
        </w:rPr>
      </w:pPr>
    </w:p>
    <w:p w:rsidR="00591EFE" w:rsidRPr="00591EFE" w:rsidRDefault="00B74DF9" w:rsidP="00591EFE">
      <w:pPr>
        <w:rPr>
          <w:rFonts w:asciiTheme="minorHAnsi" w:hAnsiTheme="minorHAnsi"/>
          <w:i/>
          <w:iCs/>
          <w:sz w:val="20"/>
          <w:szCs w:val="20"/>
        </w:rPr>
      </w:pPr>
      <w:r w:rsidRPr="00591EFE">
        <w:rPr>
          <w:rFonts w:asciiTheme="minorHAnsi" w:hAnsiTheme="minorHAnsi"/>
          <w:i/>
          <w:sz w:val="20"/>
          <w:szCs w:val="20"/>
        </w:rPr>
        <w:t xml:space="preserve">Image captions (from top): </w:t>
      </w:r>
      <w:r w:rsidRPr="00591EFE">
        <w:rPr>
          <w:rFonts w:asciiTheme="minorHAnsi" w:hAnsiTheme="minorHAnsi"/>
          <w:i/>
          <w:iCs/>
          <w:sz w:val="20"/>
          <w:szCs w:val="20"/>
        </w:rPr>
        <w:t xml:space="preserve">Performers from Native Nations Dance Theater, including </w:t>
      </w:r>
      <w:proofErr w:type="spellStart"/>
      <w:r w:rsidRPr="00591EFE">
        <w:rPr>
          <w:rFonts w:asciiTheme="minorHAnsi" w:hAnsiTheme="minorHAnsi"/>
          <w:i/>
          <w:iCs/>
          <w:sz w:val="20"/>
          <w:szCs w:val="20"/>
        </w:rPr>
        <w:t>Andew</w:t>
      </w:r>
      <w:proofErr w:type="spellEnd"/>
      <w:r w:rsidRPr="00591EFE">
        <w:rPr>
          <w:rFonts w:asciiTheme="minorHAnsi" w:hAnsiTheme="minorHAnsi"/>
          <w:i/>
          <w:iCs/>
          <w:sz w:val="20"/>
          <w:szCs w:val="20"/>
        </w:rPr>
        <w:t xml:space="preserve"> Lyn (pictured), the group's Assistant Director, present dance demonstrations and workshops during the opening celebration of </w:t>
      </w:r>
      <w:r w:rsidRPr="00591EFE">
        <w:rPr>
          <w:rFonts w:asciiTheme="minorHAnsi" w:hAnsiTheme="minorHAnsi"/>
          <w:sz w:val="20"/>
          <w:szCs w:val="20"/>
        </w:rPr>
        <w:t>Native American Voices: The People—Here and Now</w:t>
      </w:r>
      <w:r w:rsidRPr="00591EFE">
        <w:rPr>
          <w:rFonts w:asciiTheme="minorHAnsi" w:hAnsiTheme="minorHAnsi"/>
          <w:i/>
          <w:iCs/>
          <w:sz w:val="20"/>
          <w:szCs w:val="20"/>
        </w:rPr>
        <w:t xml:space="preserve"> (photo: Penn Museum); Native Nations Dance Theater Director </w:t>
      </w:r>
      <w:proofErr w:type="spellStart"/>
      <w:r w:rsidR="00591EFE" w:rsidRPr="00591EFE">
        <w:rPr>
          <w:rFonts w:asciiTheme="minorHAnsi" w:hAnsiTheme="minorHAnsi"/>
          <w:i/>
          <w:iCs/>
          <w:sz w:val="20"/>
          <w:szCs w:val="20"/>
        </w:rPr>
        <w:t>Vaughnda</w:t>
      </w:r>
      <w:proofErr w:type="spellEnd"/>
      <w:r w:rsidR="00591EFE" w:rsidRPr="00591EFE">
        <w:rPr>
          <w:rFonts w:asciiTheme="minorHAnsi" w:hAnsiTheme="minorHAnsi"/>
          <w:i/>
          <w:iCs/>
          <w:sz w:val="20"/>
          <w:szCs w:val="20"/>
        </w:rPr>
        <w:t xml:space="preserve"> Hilton poses with s</w:t>
      </w:r>
      <w:r w:rsidRPr="00591EFE">
        <w:rPr>
          <w:rFonts w:asciiTheme="minorHAnsi" w:hAnsiTheme="minorHAnsi"/>
          <w:i/>
          <w:iCs/>
          <w:sz w:val="20"/>
          <w:szCs w:val="20"/>
        </w:rPr>
        <w:t xml:space="preserve">toryteller </w:t>
      </w:r>
      <w:proofErr w:type="spellStart"/>
      <w:r w:rsidRPr="00591EFE">
        <w:rPr>
          <w:rFonts w:asciiTheme="minorHAnsi" w:hAnsiTheme="minorHAnsi"/>
          <w:i/>
          <w:iCs/>
          <w:sz w:val="20"/>
          <w:szCs w:val="20"/>
        </w:rPr>
        <w:t>Namorah</w:t>
      </w:r>
      <w:proofErr w:type="spellEnd"/>
      <w:r w:rsidRPr="00591EFE">
        <w:rPr>
          <w:rFonts w:asciiTheme="minorHAnsi" w:hAnsiTheme="minorHAnsi"/>
          <w:i/>
          <w:iCs/>
          <w:sz w:val="20"/>
          <w:szCs w:val="20"/>
        </w:rPr>
        <w:t xml:space="preserve"> Byrd</w:t>
      </w:r>
      <w:r w:rsidR="00591EFE" w:rsidRPr="00591EFE">
        <w:rPr>
          <w:rFonts w:asciiTheme="minorHAnsi" w:hAnsiTheme="minorHAnsi"/>
          <w:i/>
          <w:iCs/>
          <w:sz w:val="20"/>
          <w:szCs w:val="20"/>
        </w:rPr>
        <w:t>, who</w:t>
      </w:r>
      <w:r w:rsidRPr="00591EFE">
        <w:rPr>
          <w:rFonts w:asciiTheme="minorHAnsi" w:hAnsiTheme="minorHAnsi"/>
          <w:i/>
          <w:iCs/>
          <w:sz w:val="20"/>
          <w:szCs w:val="20"/>
        </w:rPr>
        <w:t xml:space="preserve"> shares traditional tales during the opening celebration of </w:t>
      </w:r>
      <w:r w:rsidRPr="00591EFE">
        <w:rPr>
          <w:rFonts w:asciiTheme="minorHAnsi" w:hAnsiTheme="minorHAnsi"/>
          <w:iCs/>
          <w:sz w:val="20"/>
          <w:szCs w:val="20"/>
        </w:rPr>
        <w:t>Native American Voices: The People—Here and Now</w:t>
      </w:r>
      <w:r w:rsidRPr="00591EFE">
        <w:rPr>
          <w:rFonts w:asciiTheme="minorHAnsi" w:hAnsiTheme="minorHAnsi"/>
          <w:i/>
          <w:iCs/>
          <w:sz w:val="20"/>
          <w:szCs w:val="20"/>
        </w:rPr>
        <w:t xml:space="preserve"> (photo courtesy of Native Nations Dance Theater)</w:t>
      </w:r>
      <w:r w:rsidR="00591EFE" w:rsidRPr="00591EFE">
        <w:rPr>
          <w:rFonts w:asciiTheme="minorHAnsi" w:hAnsiTheme="minorHAnsi"/>
          <w:i/>
          <w:iCs/>
          <w:sz w:val="20"/>
          <w:szCs w:val="20"/>
        </w:rPr>
        <w:t xml:space="preserve">; </w:t>
      </w:r>
      <w:r w:rsidR="00591EFE" w:rsidRPr="00591EFE">
        <w:rPr>
          <w:rFonts w:asciiTheme="minorHAnsi" w:hAnsiTheme="minorHAnsi"/>
          <w:i/>
          <w:sz w:val="20"/>
          <w:szCs w:val="20"/>
        </w:rPr>
        <w:t xml:space="preserve">Performers from Native Nations Dance Theater, including Director </w:t>
      </w:r>
      <w:proofErr w:type="spellStart"/>
      <w:r w:rsidR="00591EFE" w:rsidRPr="00591EFE">
        <w:rPr>
          <w:rFonts w:asciiTheme="minorHAnsi" w:hAnsiTheme="minorHAnsi"/>
          <w:i/>
          <w:sz w:val="20"/>
          <w:szCs w:val="20"/>
        </w:rPr>
        <w:t>Vaughnda</w:t>
      </w:r>
      <w:proofErr w:type="spellEnd"/>
      <w:r w:rsidR="00591EFE" w:rsidRPr="00591EFE">
        <w:rPr>
          <w:rFonts w:asciiTheme="minorHAnsi" w:hAnsiTheme="minorHAnsi"/>
          <w:i/>
          <w:sz w:val="20"/>
          <w:szCs w:val="20"/>
        </w:rPr>
        <w:t xml:space="preserve"> Hilton (left) and singer/storyteller </w:t>
      </w:r>
      <w:proofErr w:type="spellStart"/>
      <w:r w:rsidR="00591EFE" w:rsidRPr="00591EFE">
        <w:rPr>
          <w:rFonts w:asciiTheme="minorHAnsi" w:hAnsiTheme="minorHAnsi"/>
          <w:i/>
          <w:sz w:val="20"/>
          <w:szCs w:val="20"/>
        </w:rPr>
        <w:t>Namorah</w:t>
      </w:r>
      <w:proofErr w:type="spellEnd"/>
      <w:r w:rsidR="00591EFE" w:rsidRPr="00591EFE">
        <w:rPr>
          <w:rFonts w:asciiTheme="minorHAnsi" w:hAnsiTheme="minorHAnsi"/>
          <w:i/>
          <w:sz w:val="20"/>
          <w:szCs w:val="20"/>
        </w:rPr>
        <w:t xml:space="preserve"> Gayle Bird (right), present traditional dance, music, and storytelling during the opening celebration of </w:t>
      </w:r>
      <w:r w:rsidR="00591EFE" w:rsidRPr="00591EFE">
        <w:rPr>
          <w:rFonts w:asciiTheme="minorHAnsi" w:hAnsiTheme="minorHAnsi"/>
          <w:sz w:val="20"/>
          <w:szCs w:val="20"/>
        </w:rPr>
        <w:t>Native American Voices: The People—Here and Now</w:t>
      </w:r>
      <w:r w:rsidR="00591EFE" w:rsidRPr="00591EFE">
        <w:rPr>
          <w:rFonts w:asciiTheme="minorHAnsi" w:hAnsiTheme="minorHAnsi"/>
          <w:i/>
          <w:sz w:val="20"/>
          <w:szCs w:val="20"/>
        </w:rPr>
        <w:t xml:space="preserve"> (photo courtesy of Native Nations Dance Theater); a member of the Iroquois National Lacrosse Team joins the opening celebration of </w:t>
      </w:r>
      <w:r w:rsidR="00591EFE" w:rsidRPr="00591EFE">
        <w:rPr>
          <w:rFonts w:asciiTheme="minorHAnsi" w:hAnsiTheme="minorHAnsi"/>
          <w:sz w:val="20"/>
          <w:szCs w:val="20"/>
        </w:rPr>
        <w:t>Native American Voices: The People—Here and Now</w:t>
      </w:r>
      <w:r w:rsidR="00591EFE" w:rsidRPr="00591EFE">
        <w:rPr>
          <w:rFonts w:asciiTheme="minorHAnsi" w:hAnsiTheme="minorHAnsi"/>
          <w:i/>
          <w:sz w:val="20"/>
          <w:szCs w:val="20"/>
        </w:rPr>
        <w:t xml:space="preserve"> for a demonstration and talk about the history and significance of the game (photo: Lucy Fowler Williams); </w:t>
      </w:r>
      <w:r w:rsidR="00591EFE" w:rsidRPr="00591EFE">
        <w:rPr>
          <w:rFonts w:asciiTheme="minorHAnsi" w:hAnsiTheme="minorHAnsi"/>
          <w:i/>
          <w:iCs/>
          <w:sz w:val="20"/>
          <w:szCs w:val="20"/>
        </w:rPr>
        <w:t xml:space="preserve">Exhibition </w:t>
      </w:r>
      <w:r w:rsidR="00591EFE" w:rsidRPr="00591EFE">
        <w:rPr>
          <w:rFonts w:asciiTheme="minorHAnsi" w:hAnsiTheme="minorHAnsi"/>
          <w:i/>
          <w:sz w:val="20"/>
          <w:szCs w:val="20"/>
        </w:rPr>
        <w:t xml:space="preserve">Advisor Patty </w:t>
      </w:r>
      <w:proofErr w:type="spellStart"/>
      <w:r w:rsidR="00591EFE" w:rsidRPr="00591EFE">
        <w:rPr>
          <w:rFonts w:asciiTheme="minorHAnsi" w:hAnsiTheme="minorHAnsi"/>
          <w:i/>
          <w:sz w:val="20"/>
          <w:szCs w:val="20"/>
        </w:rPr>
        <w:t>Talahongva</w:t>
      </w:r>
      <w:proofErr w:type="spellEnd"/>
      <w:r w:rsidR="00591EFE" w:rsidRPr="00591EFE">
        <w:rPr>
          <w:rFonts w:asciiTheme="minorHAnsi" w:hAnsiTheme="minorHAnsi"/>
          <w:i/>
          <w:sz w:val="20"/>
          <w:szCs w:val="20"/>
        </w:rPr>
        <w:t xml:space="preserve">, a Hopi journalist and filmmaker whose work formed the basis of much of the video content in the exhibition, speaks about her work as a journalist and shares aspects of her Hopi culture during the opening celebration of </w:t>
      </w:r>
      <w:r w:rsidR="00591EFE" w:rsidRPr="00591EFE">
        <w:rPr>
          <w:rFonts w:asciiTheme="minorHAnsi" w:hAnsiTheme="minorHAnsi"/>
          <w:sz w:val="20"/>
          <w:szCs w:val="20"/>
        </w:rPr>
        <w:t>Native American Voices: The People—Here and Now</w:t>
      </w:r>
      <w:r w:rsidR="00591EFE" w:rsidRPr="00591EFE">
        <w:rPr>
          <w:rFonts w:asciiTheme="minorHAnsi" w:hAnsiTheme="minorHAnsi"/>
          <w:i/>
          <w:sz w:val="20"/>
          <w:szCs w:val="20"/>
        </w:rPr>
        <w:t xml:space="preserve"> (photo: Lucy Fowler Williams).</w:t>
      </w:r>
    </w:p>
    <w:p w:rsidR="00B74DF9" w:rsidRPr="00591EFE" w:rsidRDefault="00B74DF9" w:rsidP="00B74DF9">
      <w:pPr>
        <w:rPr>
          <w:rFonts w:asciiTheme="minorHAnsi" w:hAnsiTheme="minorHAnsi"/>
          <w:i/>
        </w:rPr>
      </w:pPr>
    </w:p>
    <w:sectPr w:rsidR="00B74DF9" w:rsidRPr="00591EFE" w:rsidSect="00501BF5">
      <w:headerReference w:type="even" r:id="rId17"/>
      <w:headerReference w:type="default" r:id="rId18"/>
      <w:footerReference w:type="even" r:id="rId19"/>
      <w:footerReference w:type="default" r:id="rId20"/>
      <w:headerReference w:type="first" r:id="rId21"/>
      <w:footerReference w:type="first" r:id="rId22"/>
      <w:pgSz w:w="12240" w:h="15840"/>
      <w:pgMar w:top="2160" w:right="1800" w:bottom="126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FE" w:rsidRDefault="00591EFE" w:rsidP="00F93BA0">
      <w:r>
        <w:separator/>
      </w:r>
    </w:p>
  </w:endnote>
  <w:endnote w:type="continuationSeparator" w:id="0">
    <w:p w:rsidR="00591EFE" w:rsidRDefault="00591EFE" w:rsidP="00F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FE" w:rsidRDefault="00591E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FE" w:rsidRDefault="00591E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FE" w:rsidRDefault="00591E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FE" w:rsidRDefault="00591EFE" w:rsidP="00F93BA0">
      <w:r>
        <w:separator/>
      </w:r>
    </w:p>
  </w:footnote>
  <w:footnote w:type="continuationSeparator" w:id="0">
    <w:p w:rsidR="00591EFE" w:rsidRDefault="00591EFE" w:rsidP="00F93B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FE" w:rsidRDefault="00591E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FE" w:rsidRDefault="00591EFE">
    <w:pPr>
      <w:pStyle w:val="Header"/>
    </w:pPr>
    <w:r>
      <w:rPr>
        <w:noProof/>
        <w:lang w:eastAsia="en-US"/>
      </w:rPr>
      <w:drawing>
        <wp:anchor distT="0" distB="0" distL="114300" distR="114300" simplePos="0" relativeHeight="251661312" behindDoc="0" locked="0" layoutInCell="1" allowOverlap="1" wp14:anchorId="0AA392F9" wp14:editId="404A199F">
          <wp:simplePos x="0" y="0"/>
          <wp:positionH relativeFrom="column">
            <wp:posOffset>-219710</wp:posOffset>
          </wp:positionH>
          <wp:positionV relativeFrom="paragraph">
            <wp:posOffset>228600</wp:posOffset>
          </wp:positionV>
          <wp:extent cx="5010785" cy="20383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thPRp2.emf"/>
                  <pic:cNvPicPr/>
                </pic:nvPicPr>
                <pic:blipFill>
                  <a:blip r:embed="rId1">
                    <a:extLst>
                      <a:ext uri="{28A0092B-C50C-407E-A947-70E740481C1C}">
                        <a14:useLocalDpi xmlns:a14="http://schemas.microsoft.com/office/drawing/2010/main" val="0"/>
                      </a:ext>
                    </a:extLst>
                  </a:blip>
                  <a:stretch>
                    <a:fillRect/>
                  </a:stretch>
                </pic:blipFill>
                <pic:spPr>
                  <a:xfrm>
                    <a:off x="0" y="0"/>
                    <a:ext cx="5010785" cy="20383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FE" w:rsidRDefault="00591EFE" w:rsidP="00F548CA">
    <w:pPr>
      <w:pStyle w:val="Header"/>
      <w:ind w:left="-720"/>
    </w:pPr>
    <w:r>
      <w:rPr>
        <w:noProof/>
        <w:lang w:eastAsia="en-US"/>
      </w:rPr>
      <w:drawing>
        <wp:inline distT="0" distB="0" distL="0" distR="0" wp14:anchorId="75C5C751" wp14:editId="3F7C7778">
          <wp:extent cx="6853084" cy="143153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_Tom.png"/>
                  <pic:cNvPicPr/>
                </pic:nvPicPr>
                <pic:blipFill>
                  <a:blip r:embed="rId1">
                    <a:extLst>
                      <a:ext uri="{28A0092B-C50C-407E-A947-70E740481C1C}">
                        <a14:useLocalDpi xmlns:a14="http://schemas.microsoft.com/office/drawing/2010/main" val="0"/>
                      </a:ext>
                    </a:extLst>
                  </a:blip>
                  <a:stretch>
                    <a:fillRect/>
                  </a:stretch>
                </pic:blipFill>
                <pic:spPr>
                  <a:xfrm>
                    <a:off x="0" y="0"/>
                    <a:ext cx="6853084" cy="143153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0812"/>
    <w:multiLevelType w:val="hybridMultilevel"/>
    <w:tmpl w:val="98E4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E4E1D"/>
    <w:multiLevelType w:val="multilevel"/>
    <w:tmpl w:val="E0D0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3B5A93"/>
    <w:multiLevelType w:val="hybridMultilevel"/>
    <w:tmpl w:val="2A10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F204F"/>
    <w:multiLevelType w:val="multilevel"/>
    <w:tmpl w:val="4CFCC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4"/>
    </w:lvlOverride>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33"/>
    <w:rsid w:val="00001D0D"/>
    <w:rsid w:val="00003FC5"/>
    <w:rsid w:val="000269EF"/>
    <w:rsid w:val="0003025F"/>
    <w:rsid w:val="00033D4F"/>
    <w:rsid w:val="00040D1D"/>
    <w:rsid w:val="00056581"/>
    <w:rsid w:val="00057742"/>
    <w:rsid w:val="00066929"/>
    <w:rsid w:val="000A6801"/>
    <w:rsid w:val="000B7A96"/>
    <w:rsid w:val="000B7B03"/>
    <w:rsid w:val="000D646E"/>
    <w:rsid w:val="000E0BA0"/>
    <w:rsid w:val="000F6154"/>
    <w:rsid w:val="00100296"/>
    <w:rsid w:val="0010197E"/>
    <w:rsid w:val="00102CB5"/>
    <w:rsid w:val="001125C4"/>
    <w:rsid w:val="001141CD"/>
    <w:rsid w:val="001907B0"/>
    <w:rsid w:val="001C3992"/>
    <w:rsid w:val="001C5855"/>
    <w:rsid w:val="001D71AD"/>
    <w:rsid w:val="00210C6F"/>
    <w:rsid w:val="00217BA2"/>
    <w:rsid w:val="00224B5D"/>
    <w:rsid w:val="0023355D"/>
    <w:rsid w:val="00254720"/>
    <w:rsid w:val="00257734"/>
    <w:rsid w:val="002610F9"/>
    <w:rsid w:val="0028159F"/>
    <w:rsid w:val="00281757"/>
    <w:rsid w:val="002866B3"/>
    <w:rsid w:val="00292756"/>
    <w:rsid w:val="002B1816"/>
    <w:rsid w:val="003216E0"/>
    <w:rsid w:val="003331B4"/>
    <w:rsid w:val="003510A4"/>
    <w:rsid w:val="003512E2"/>
    <w:rsid w:val="00361655"/>
    <w:rsid w:val="0037208D"/>
    <w:rsid w:val="00374E33"/>
    <w:rsid w:val="003A31D2"/>
    <w:rsid w:val="003A67F1"/>
    <w:rsid w:val="003A6E16"/>
    <w:rsid w:val="003C1D99"/>
    <w:rsid w:val="003F044D"/>
    <w:rsid w:val="003F2818"/>
    <w:rsid w:val="00423EF8"/>
    <w:rsid w:val="00437199"/>
    <w:rsid w:val="0043773B"/>
    <w:rsid w:val="004540BC"/>
    <w:rsid w:val="00467DF9"/>
    <w:rsid w:val="004A49FD"/>
    <w:rsid w:val="004A5544"/>
    <w:rsid w:val="004C4CAF"/>
    <w:rsid w:val="004F07C0"/>
    <w:rsid w:val="00501BF5"/>
    <w:rsid w:val="0050245C"/>
    <w:rsid w:val="00507A85"/>
    <w:rsid w:val="00587642"/>
    <w:rsid w:val="00591EFE"/>
    <w:rsid w:val="005956C4"/>
    <w:rsid w:val="005B29B7"/>
    <w:rsid w:val="005B374A"/>
    <w:rsid w:val="005F59B9"/>
    <w:rsid w:val="00670185"/>
    <w:rsid w:val="006968E0"/>
    <w:rsid w:val="006E2EAE"/>
    <w:rsid w:val="006F2D0C"/>
    <w:rsid w:val="0070726D"/>
    <w:rsid w:val="0072131D"/>
    <w:rsid w:val="007316F6"/>
    <w:rsid w:val="0073696F"/>
    <w:rsid w:val="00743A40"/>
    <w:rsid w:val="00752441"/>
    <w:rsid w:val="00762348"/>
    <w:rsid w:val="00785EE4"/>
    <w:rsid w:val="007C0A51"/>
    <w:rsid w:val="007E2EDA"/>
    <w:rsid w:val="00833AFD"/>
    <w:rsid w:val="00847910"/>
    <w:rsid w:val="00856F6B"/>
    <w:rsid w:val="00871CEF"/>
    <w:rsid w:val="00892615"/>
    <w:rsid w:val="0089263A"/>
    <w:rsid w:val="008A0508"/>
    <w:rsid w:val="008C60C6"/>
    <w:rsid w:val="008E7FAF"/>
    <w:rsid w:val="00912B83"/>
    <w:rsid w:val="00927626"/>
    <w:rsid w:val="00931A30"/>
    <w:rsid w:val="00955497"/>
    <w:rsid w:val="00960DC1"/>
    <w:rsid w:val="009A7524"/>
    <w:rsid w:val="00A00582"/>
    <w:rsid w:val="00A211FD"/>
    <w:rsid w:val="00A3774D"/>
    <w:rsid w:val="00A42FAA"/>
    <w:rsid w:val="00A659C2"/>
    <w:rsid w:val="00A72A84"/>
    <w:rsid w:val="00A940C5"/>
    <w:rsid w:val="00AE6ABD"/>
    <w:rsid w:val="00B65250"/>
    <w:rsid w:val="00B65FF5"/>
    <w:rsid w:val="00B74DF9"/>
    <w:rsid w:val="00B9733C"/>
    <w:rsid w:val="00BA10CB"/>
    <w:rsid w:val="00BB0729"/>
    <w:rsid w:val="00BB406D"/>
    <w:rsid w:val="00BE494C"/>
    <w:rsid w:val="00BE6451"/>
    <w:rsid w:val="00BF03F3"/>
    <w:rsid w:val="00C0370A"/>
    <w:rsid w:val="00C05B05"/>
    <w:rsid w:val="00C1168E"/>
    <w:rsid w:val="00C17CC7"/>
    <w:rsid w:val="00C32C9F"/>
    <w:rsid w:val="00C417A3"/>
    <w:rsid w:val="00C63AC5"/>
    <w:rsid w:val="00C65B26"/>
    <w:rsid w:val="00C74A73"/>
    <w:rsid w:val="00C94B57"/>
    <w:rsid w:val="00CA7E0D"/>
    <w:rsid w:val="00CB362D"/>
    <w:rsid w:val="00CB4178"/>
    <w:rsid w:val="00CC0A21"/>
    <w:rsid w:val="00CC51E0"/>
    <w:rsid w:val="00CE7270"/>
    <w:rsid w:val="00D202C9"/>
    <w:rsid w:val="00D93334"/>
    <w:rsid w:val="00D93A15"/>
    <w:rsid w:val="00DA0BE2"/>
    <w:rsid w:val="00DA1F5F"/>
    <w:rsid w:val="00DA6F02"/>
    <w:rsid w:val="00E05FEC"/>
    <w:rsid w:val="00E11452"/>
    <w:rsid w:val="00E15C57"/>
    <w:rsid w:val="00E36506"/>
    <w:rsid w:val="00E55E04"/>
    <w:rsid w:val="00E62756"/>
    <w:rsid w:val="00E64402"/>
    <w:rsid w:val="00E71EEB"/>
    <w:rsid w:val="00E75B65"/>
    <w:rsid w:val="00E92740"/>
    <w:rsid w:val="00E95338"/>
    <w:rsid w:val="00EB5B19"/>
    <w:rsid w:val="00ED7B2A"/>
    <w:rsid w:val="00EE731D"/>
    <w:rsid w:val="00F0269A"/>
    <w:rsid w:val="00F036A7"/>
    <w:rsid w:val="00F04994"/>
    <w:rsid w:val="00F23B18"/>
    <w:rsid w:val="00F252BB"/>
    <w:rsid w:val="00F30399"/>
    <w:rsid w:val="00F357B4"/>
    <w:rsid w:val="00F514AE"/>
    <w:rsid w:val="00F548CA"/>
    <w:rsid w:val="00F929FC"/>
    <w:rsid w:val="00F93BA0"/>
    <w:rsid w:val="00F9407D"/>
    <w:rsid w:val="00FC567A"/>
    <w:rsid w:val="00FF2B32"/>
    <w:rsid w:val="00FF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B9"/>
    <w:rPr>
      <w:rFonts w:ascii="Arial" w:eastAsia="MS Mincho" w:hAnsi="Arial" w:cs="Times New Roman"/>
    </w:rPr>
  </w:style>
  <w:style w:type="paragraph" w:styleId="Heading2">
    <w:name w:val="heading 2"/>
    <w:basedOn w:val="Normal"/>
    <w:link w:val="Heading2Char"/>
    <w:uiPriority w:val="9"/>
    <w:qFormat/>
    <w:rsid w:val="00856F6B"/>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A0"/>
    <w:pPr>
      <w:tabs>
        <w:tab w:val="center" w:pos="4320"/>
        <w:tab w:val="right" w:pos="8640"/>
      </w:tabs>
    </w:pPr>
    <w:rPr>
      <w:rFonts w:ascii="Cambria" w:hAnsi="Cambria"/>
      <w:lang w:eastAsia="ja-JP"/>
    </w:rPr>
  </w:style>
  <w:style w:type="character" w:customStyle="1" w:styleId="HeaderChar">
    <w:name w:val="Header Char"/>
    <w:basedOn w:val="DefaultParagraphFont"/>
    <w:link w:val="Header"/>
    <w:uiPriority w:val="99"/>
    <w:rsid w:val="00F93BA0"/>
  </w:style>
  <w:style w:type="paragraph" w:styleId="Footer">
    <w:name w:val="footer"/>
    <w:basedOn w:val="Normal"/>
    <w:link w:val="FooterChar"/>
    <w:uiPriority w:val="99"/>
    <w:unhideWhenUsed/>
    <w:rsid w:val="00F93BA0"/>
    <w:pPr>
      <w:tabs>
        <w:tab w:val="center" w:pos="4320"/>
        <w:tab w:val="right" w:pos="8640"/>
      </w:tabs>
    </w:pPr>
    <w:rPr>
      <w:rFonts w:ascii="Cambria" w:hAnsi="Cambria"/>
      <w:lang w:eastAsia="ja-JP"/>
    </w:rPr>
  </w:style>
  <w:style w:type="character" w:customStyle="1" w:styleId="FooterChar">
    <w:name w:val="Footer Char"/>
    <w:basedOn w:val="DefaultParagraphFont"/>
    <w:link w:val="Footer"/>
    <w:uiPriority w:val="99"/>
    <w:rsid w:val="00F93BA0"/>
  </w:style>
  <w:style w:type="paragraph" w:styleId="BalloonText">
    <w:name w:val="Balloon Text"/>
    <w:basedOn w:val="Normal"/>
    <w:link w:val="BalloonTextChar"/>
    <w:uiPriority w:val="99"/>
    <w:semiHidden/>
    <w:unhideWhenUsed/>
    <w:rsid w:val="00F93BA0"/>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93BA0"/>
    <w:rPr>
      <w:rFonts w:ascii="Lucida Grande" w:hAnsi="Lucida Grande" w:cs="Lucida Grande"/>
      <w:sz w:val="18"/>
      <w:szCs w:val="18"/>
    </w:rPr>
  </w:style>
  <w:style w:type="character" w:styleId="Hyperlink">
    <w:name w:val="Hyperlink"/>
    <w:uiPriority w:val="99"/>
    <w:rsid w:val="00210C6F"/>
    <w:rPr>
      <w:rFonts w:cs="Times New Roman"/>
      <w:color w:val="0000FF"/>
      <w:u w:val="single"/>
    </w:rPr>
  </w:style>
  <w:style w:type="character" w:customStyle="1" w:styleId="Heading2Char">
    <w:name w:val="Heading 2 Char"/>
    <w:basedOn w:val="DefaultParagraphFont"/>
    <w:link w:val="Heading2"/>
    <w:uiPriority w:val="9"/>
    <w:rsid w:val="00856F6B"/>
    <w:rPr>
      <w:rFonts w:ascii="Times" w:hAnsi="Times"/>
      <w:b/>
      <w:bCs/>
      <w:sz w:val="36"/>
      <w:szCs w:val="36"/>
    </w:rPr>
  </w:style>
  <w:style w:type="paragraph" w:customStyle="1" w:styleId="bodytext">
    <w:name w:val="bodytext"/>
    <w:basedOn w:val="Normal"/>
    <w:rsid w:val="00856F6B"/>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72131D"/>
    <w:rPr>
      <w:b/>
      <w:bCs/>
    </w:rPr>
  </w:style>
  <w:style w:type="character" w:styleId="FollowedHyperlink">
    <w:name w:val="FollowedHyperlink"/>
    <w:basedOn w:val="DefaultParagraphFont"/>
    <w:uiPriority w:val="99"/>
    <w:semiHidden/>
    <w:unhideWhenUsed/>
    <w:rsid w:val="00E55E04"/>
    <w:rPr>
      <w:color w:val="800080" w:themeColor="followedHyperlink"/>
      <w:u w:val="single"/>
    </w:rPr>
  </w:style>
  <w:style w:type="character" w:styleId="CommentReference">
    <w:name w:val="annotation reference"/>
    <w:basedOn w:val="DefaultParagraphFont"/>
    <w:uiPriority w:val="99"/>
    <w:semiHidden/>
    <w:unhideWhenUsed/>
    <w:rsid w:val="00E75B65"/>
    <w:rPr>
      <w:sz w:val="18"/>
      <w:szCs w:val="18"/>
    </w:rPr>
  </w:style>
  <w:style w:type="paragraph" w:styleId="CommentText">
    <w:name w:val="annotation text"/>
    <w:basedOn w:val="Normal"/>
    <w:link w:val="CommentTextChar"/>
    <w:uiPriority w:val="99"/>
    <w:semiHidden/>
    <w:unhideWhenUsed/>
    <w:rsid w:val="00E75B65"/>
  </w:style>
  <w:style w:type="character" w:customStyle="1" w:styleId="CommentTextChar">
    <w:name w:val="Comment Text Char"/>
    <w:basedOn w:val="DefaultParagraphFont"/>
    <w:link w:val="CommentText"/>
    <w:uiPriority w:val="99"/>
    <w:semiHidden/>
    <w:rsid w:val="00E75B65"/>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E75B65"/>
    <w:rPr>
      <w:b/>
      <w:bCs/>
      <w:sz w:val="20"/>
      <w:szCs w:val="20"/>
    </w:rPr>
  </w:style>
  <w:style w:type="character" w:customStyle="1" w:styleId="CommentSubjectChar">
    <w:name w:val="Comment Subject Char"/>
    <w:basedOn w:val="CommentTextChar"/>
    <w:link w:val="CommentSubject"/>
    <w:uiPriority w:val="99"/>
    <w:semiHidden/>
    <w:rsid w:val="00E75B65"/>
    <w:rPr>
      <w:rFonts w:ascii="Arial" w:eastAsia="MS Mincho" w:hAnsi="Arial"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B9"/>
    <w:rPr>
      <w:rFonts w:ascii="Arial" w:eastAsia="MS Mincho" w:hAnsi="Arial" w:cs="Times New Roman"/>
    </w:rPr>
  </w:style>
  <w:style w:type="paragraph" w:styleId="Heading2">
    <w:name w:val="heading 2"/>
    <w:basedOn w:val="Normal"/>
    <w:link w:val="Heading2Char"/>
    <w:uiPriority w:val="9"/>
    <w:qFormat/>
    <w:rsid w:val="00856F6B"/>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A0"/>
    <w:pPr>
      <w:tabs>
        <w:tab w:val="center" w:pos="4320"/>
        <w:tab w:val="right" w:pos="8640"/>
      </w:tabs>
    </w:pPr>
    <w:rPr>
      <w:rFonts w:ascii="Cambria" w:hAnsi="Cambria"/>
      <w:lang w:eastAsia="ja-JP"/>
    </w:rPr>
  </w:style>
  <w:style w:type="character" w:customStyle="1" w:styleId="HeaderChar">
    <w:name w:val="Header Char"/>
    <w:basedOn w:val="DefaultParagraphFont"/>
    <w:link w:val="Header"/>
    <w:uiPriority w:val="99"/>
    <w:rsid w:val="00F93BA0"/>
  </w:style>
  <w:style w:type="paragraph" w:styleId="Footer">
    <w:name w:val="footer"/>
    <w:basedOn w:val="Normal"/>
    <w:link w:val="FooterChar"/>
    <w:uiPriority w:val="99"/>
    <w:unhideWhenUsed/>
    <w:rsid w:val="00F93BA0"/>
    <w:pPr>
      <w:tabs>
        <w:tab w:val="center" w:pos="4320"/>
        <w:tab w:val="right" w:pos="8640"/>
      </w:tabs>
    </w:pPr>
    <w:rPr>
      <w:rFonts w:ascii="Cambria" w:hAnsi="Cambria"/>
      <w:lang w:eastAsia="ja-JP"/>
    </w:rPr>
  </w:style>
  <w:style w:type="character" w:customStyle="1" w:styleId="FooterChar">
    <w:name w:val="Footer Char"/>
    <w:basedOn w:val="DefaultParagraphFont"/>
    <w:link w:val="Footer"/>
    <w:uiPriority w:val="99"/>
    <w:rsid w:val="00F93BA0"/>
  </w:style>
  <w:style w:type="paragraph" w:styleId="BalloonText">
    <w:name w:val="Balloon Text"/>
    <w:basedOn w:val="Normal"/>
    <w:link w:val="BalloonTextChar"/>
    <w:uiPriority w:val="99"/>
    <w:semiHidden/>
    <w:unhideWhenUsed/>
    <w:rsid w:val="00F93BA0"/>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93BA0"/>
    <w:rPr>
      <w:rFonts w:ascii="Lucida Grande" w:hAnsi="Lucida Grande" w:cs="Lucida Grande"/>
      <w:sz w:val="18"/>
      <w:szCs w:val="18"/>
    </w:rPr>
  </w:style>
  <w:style w:type="character" w:styleId="Hyperlink">
    <w:name w:val="Hyperlink"/>
    <w:uiPriority w:val="99"/>
    <w:rsid w:val="00210C6F"/>
    <w:rPr>
      <w:rFonts w:cs="Times New Roman"/>
      <w:color w:val="0000FF"/>
      <w:u w:val="single"/>
    </w:rPr>
  </w:style>
  <w:style w:type="character" w:customStyle="1" w:styleId="Heading2Char">
    <w:name w:val="Heading 2 Char"/>
    <w:basedOn w:val="DefaultParagraphFont"/>
    <w:link w:val="Heading2"/>
    <w:uiPriority w:val="9"/>
    <w:rsid w:val="00856F6B"/>
    <w:rPr>
      <w:rFonts w:ascii="Times" w:hAnsi="Times"/>
      <w:b/>
      <w:bCs/>
      <w:sz w:val="36"/>
      <w:szCs w:val="36"/>
    </w:rPr>
  </w:style>
  <w:style w:type="paragraph" w:customStyle="1" w:styleId="bodytext">
    <w:name w:val="bodytext"/>
    <w:basedOn w:val="Normal"/>
    <w:rsid w:val="00856F6B"/>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72131D"/>
    <w:rPr>
      <w:b/>
      <w:bCs/>
    </w:rPr>
  </w:style>
  <w:style w:type="character" w:styleId="FollowedHyperlink">
    <w:name w:val="FollowedHyperlink"/>
    <w:basedOn w:val="DefaultParagraphFont"/>
    <w:uiPriority w:val="99"/>
    <w:semiHidden/>
    <w:unhideWhenUsed/>
    <w:rsid w:val="00E55E04"/>
    <w:rPr>
      <w:color w:val="800080" w:themeColor="followedHyperlink"/>
      <w:u w:val="single"/>
    </w:rPr>
  </w:style>
  <w:style w:type="character" w:styleId="CommentReference">
    <w:name w:val="annotation reference"/>
    <w:basedOn w:val="DefaultParagraphFont"/>
    <w:uiPriority w:val="99"/>
    <w:semiHidden/>
    <w:unhideWhenUsed/>
    <w:rsid w:val="00E75B65"/>
    <w:rPr>
      <w:sz w:val="18"/>
      <w:szCs w:val="18"/>
    </w:rPr>
  </w:style>
  <w:style w:type="paragraph" w:styleId="CommentText">
    <w:name w:val="annotation text"/>
    <w:basedOn w:val="Normal"/>
    <w:link w:val="CommentTextChar"/>
    <w:uiPriority w:val="99"/>
    <w:semiHidden/>
    <w:unhideWhenUsed/>
    <w:rsid w:val="00E75B65"/>
  </w:style>
  <w:style w:type="character" w:customStyle="1" w:styleId="CommentTextChar">
    <w:name w:val="Comment Text Char"/>
    <w:basedOn w:val="DefaultParagraphFont"/>
    <w:link w:val="CommentText"/>
    <w:uiPriority w:val="99"/>
    <w:semiHidden/>
    <w:rsid w:val="00E75B65"/>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E75B65"/>
    <w:rPr>
      <w:b/>
      <w:bCs/>
      <w:sz w:val="20"/>
      <w:szCs w:val="20"/>
    </w:rPr>
  </w:style>
  <w:style w:type="character" w:customStyle="1" w:styleId="CommentSubjectChar">
    <w:name w:val="Comment Subject Char"/>
    <w:basedOn w:val="CommentTextChar"/>
    <w:link w:val="CommentSubject"/>
    <w:uiPriority w:val="99"/>
    <w:semiHidden/>
    <w:rsid w:val="00E75B65"/>
    <w:rPr>
      <w:rFonts w:ascii="Arial" w:eastAsia="MS Mincho"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692">
      <w:bodyDiv w:val="1"/>
      <w:marLeft w:val="0"/>
      <w:marRight w:val="0"/>
      <w:marTop w:val="0"/>
      <w:marBottom w:val="0"/>
      <w:divBdr>
        <w:top w:val="none" w:sz="0" w:space="0" w:color="auto"/>
        <w:left w:val="none" w:sz="0" w:space="0" w:color="auto"/>
        <w:bottom w:val="none" w:sz="0" w:space="0" w:color="auto"/>
        <w:right w:val="none" w:sz="0" w:space="0" w:color="auto"/>
      </w:divBdr>
    </w:div>
    <w:div w:id="56126918">
      <w:bodyDiv w:val="1"/>
      <w:marLeft w:val="0"/>
      <w:marRight w:val="0"/>
      <w:marTop w:val="0"/>
      <w:marBottom w:val="0"/>
      <w:divBdr>
        <w:top w:val="none" w:sz="0" w:space="0" w:color="auto"/>
        <w:left w:val="none" w:sz="0" w:space="0" w:color="auto"/>
        <w:bottom w:val="none" w:sz="0" w:space="0" w:color="auto"/>
        <w:right w:val="none" w:sz="0" w:space="0" w:color="auto"/>
      </w:divBdr>
    </w:div>
    <w:div w:id="392047339">
      <w:bodyDiv w:val="1"/>
      <w:marLeft w:val="0"/>
      <w:marRight w:val="0"/>
      <w:marTop w:val="0"/>
      <w:marBottom w:val="0"/>
      <w:divBdr>
        <w:top w:val="none" w:sz="0" w:space="0" w:color="auto"/>
        <w:left w:val="none" w:sz="0" w:space="0" w:color="auto"/>
        <w:bottom w:val="none" w:sz="0" w:space="0" w:color="auto"/>
        <w:right w:val="none" w:sz="0" w:space="0" w:color="auto"/>
      </w:divBdr>
    </w:div>
    <w:div w:id="461457793">
      <w:bodyDiv w:val="1"/>
      <w:marLeft w:val="0"/>
      <w:marRight w:val="0"/>
      <w:marTop w:val="0"/>
      <w:marBottom w:val="0"/>
      <w:divBdr>
        <w:top w:val="none" w:sz="0" w:space="0" w:color="auto"/>
        <w:left w:val="none" w:sz="0" w:space="0" w:color="auto"/>
        <w:bottom w:val="none" w:sz="0" w:space="0" w:color="auto"/>
        <w:right w:val="none" w:sz="0" w:space="0" w:color="auto"/>
      </w:divBdr>
    </w:div>
    <w:div w:id="470564735">
      <w:bodyDiv w:val="1"/>
      <w:marLeft w:val="0"/>
      <w:marRight w:val="0"/>
      <w:marTop w:val="0"/>
      <w:marBottom w:val="0"/>
      <w:divBdr>
        <w:top w:val="none" w:sz="0" w:space="0" w:color="auto"/>
        <w:left w:val="none" w:sz="0" w:space="0" w:color="auto"/>
        <w:bottom w:val="none" w:sz="0" w:space="0" w:color="auto"/>
        <w:right w:val="none" w:sz="0" w:space="0" w:color="auto"/>
      </w:divBdr>
    </w:div>
    <w:div w:id="499661704">
      <w:bodyDiv w:val="1"/>
      <w:marLeft w:val="0"/>
      <w:marRight w:val="0"/>
      <w:marTop w:val="0"/>
      <w:marBottom w:val="0"/>
      <w:divBdr>
        <w:top w:val="none" w:sz="0" w:space="0" w:color="auto"/>
        <w:left w:val="none" w:sz="0" w:space="0" w:color="auto"/>
        <w:bottom w:val="none" w:sz="0" w:space="0" w:color="auto"/>
        <w:right w:val="none" w:sz="0" w:space="0" w:color="auto"/>
      </w:divBdr>
      <w:divsChild>
        <w:div w:id="1809858816">
          <w:marLeft w:val="0"/>
          <w:marRight w:val="0"/>
          <w:marTop w:val="0"/>
          <w:marBottom w:val="0"/>
          <w:divBdr>
            <w:top w:val="none" w:sz="0" w:space="0" w:color="auto"/>
            <w:left w:val="none" w:sz="0" w:space="0" w:color="auto"/>
            <w:bottom w:val="none" w:sz="0" w:space="0" w:color="auto"/>
            <w:right w:val="none" w:sz="0" w:space="0" w:color="auto"/>
          </w:divBdr>
          <w:divsChild>
            <w:div w:id="646206870">
              <w:marLeft w:val="0"/>
              <w:marRight w:val="0"/>
              <w:marTop w:val="0"/>
              <w:marBottom w:val="0"/>
              <w:divBdr>
                <w:top w:val="none" w:sz="0" w:space="0" w:color="auto"/>
                <w:left w:val="none" w:sz="0" w:space="0" w:color="auto"/>
                <w:bottom w:val="none" w:sz="0" w:space="0" w:color="auto"/>
                <w:right w:val="none" w:sz="0" w:space="0" w:color="auto"/>
              </w:divBdr>
              <w:divsChild>
                <w:div w:id="1691176052">
                  <w:marLeft w:val="0"/>
                  <w:marRight w:val="0"/>
                  <w:marTop w:val="0"/>
                  <w:marBottom w:val="0"/>
                  <w:divBdr>
                    <w:top w:val="none" w:sz="0" w:space="0" w:color="auto"/>
                    <w:left w:val="none" w:sz="0" w:space="0" w:color="auto"/>
                    <w:bottom w:val="none" w:sz="0" w:space="0" w:color="auto"/>
                    <w:right w:val="none" w:sz="0" w:space="0" w:color="auto"/>
                  </w:divBdr>
                  <w:divsChild>
                    <w:div w:id="10836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2288">
          <w:marLeft w:val="0"/>
          <w:marRight w:val="0"/>
          <w:marTop w:val="0"/>
          <w:marBottom w:val="0"/>
          <w:divBdr>
            <w:top w:val="none" w:sz="0" w:space="0" w:color="auto"/>
            <w:left w:val="none" w:sz="0" w:space="0" w:color="auto"/>
            <w:bottom w:val="none" w:sz="0" w:space="0" w:color="auto"/>
            <w:right w:val="none" w:sz="0" w:space="0" w:color="auto"/>
          </w:divBdr>
          <w:divsChild>
            <w:div w:id="410783902">
              <w:marLeft w:val="0"/>
              <w:marRight w:val="0"/>
              <w:marTop w:val="0"/>
              <w:marBottom w:val="0"/>
              <w:divBdr>
                <w:top w:val="none" w:sz="0" w:space="0" w:color="auto"/>
                <w:left w:val="none" w:sz="0" w:space="0" w:color="auto"/>
                <w:bottom w:val="none" w:sz="0" w:space="0" w:color="auto"/>
                <w:right w:val="none" w:sz="0" w:space="0" w:color="auto"/>
              </w:divBdr>
              <w:divsChild>
                <w:div w:id="753016564">
                  <w:marLeft w:val="0"/>
                  <w:marRight w:val="0"/>
                  <w:marTop w:val="0"/>
                  <w:marBottom w:val="0"/>
                  <w:divBdr>
                    <w:top w:val="none" w:sz="0" w:space="0" w:color="auto"/>
                    <w:left w:val="none" w:sz="0" w:space="0" w:color="auto"/>
                    <w:bottom w:val="none" w:sz="0" w:space="0" w:color="auto"/>
                    <w:right w:val="none" w:sz="0" w:space="0" w:color="auto"/>
                  </w:divBdr>
                  <w:divsChild>
                    <w:div w:id="792793441">
                      <w:marLeft w:val="0"/>
                      <w:marRight w:val="0"/>
                      <w:marTop w:val="0"/>
                      <w:marBottom w:val="0"/>
                      <w:divBdr>
                        <w:top w:val="none" w:sz="0" w:space="0" w:color="auto"/>
                        <w:left w:val="none" w:sz="0" w:space="0" w:color="auto"/>
                        <w:bottom w:val="none" w:sz="0" w:space="0" w:color="auto"/>
                        <w:right w:val="none" w:sz="0" w:space="0" w:color="auto"/>
                      </w:divBdr>
                    </w:div>
                    <w:div w:id="9502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0876">
      <w:bodyDiv w:val="1"/>
      <w:marLeft w:val="0"/>
      <w:marRight w:val="0"/>
      <w:marTop w:val="0"/>
      <w:marBottom w:val="0"/>
      <w:divBdr>
        <w:top w:val="none" w:sz="0" w:space="0" w:color="auto"/>
        <w:left w:val="none" w:sz="0" w:space="0" w:color="auto"/>
        <w:bottom w:val="none" w:sz="0" w:space="0" w:color="auto"/>
        <w:right w:val="none" w:sz="0" w:space="0" w:color="auto"/>
      </w:divBdr>
    </w:div>
    <w:div w:id="1149589511">
      <w:bodyDiv w:val="1"/>
      <w:marLeft w:val="0"/>
      <w:marRight w:val="0"/>
      <w:marTop w:val="0"/>
      <w:marBottom w:val="0"/>
      <w:divBdr>
        <w:top w:val="none" w:sz="0" w:space="0" w:color="auto"/>
        <w:left w:val="none" w:sz="0" w:space="0" w:color="auto"/>
        <w:bottom w:val="none" w:sz="0" w:space="0" w:color="auto"/>
        <w:right w:val="none" w:sz="0" w:space="0" w:color="auto"/>
      </w:divBdr>
    </w:div>
    <w:div w:id="2040277266">
      <w:bodyDiv w:val="1"/>
      <w:marLeft w:val="0"/>
      <w:marRight w:val="0"/>
      <w:marTop w:val="0"/>
      <w:marBottom w:val="0"/>
      <w:divBdr>
        <w:top w:val="none" w:sz="0" w:space="0" w:color="auto"/>
        <w:left w:val="none" w:sz="0" w:space="0" w:color="auto"/>
        <w:bottom w:val="none" w:sz="0" w:space="0" w:color="auto"/>
        <w:right w:val="none" w:sz="0" w:space="0" w:color="auto"/>
      </w:divBdr>
      <w:divsChild>
        <w:div w:id="1027802326">
          <w:marLeft w:val="0"/>
          <w:marRight w:val="0"/>
          <w:marTop w:val="0"/>
          <w:marBottom w:val="0"/>
          <w:divBdr>
            <w:top w:val="none" w:sz="0" w:space="0" w:color="auto"/>
            <w:left w:val="none" w:sz="0" w:space="0" w:color="auto"/>
            <w:bottom w:val="none" w:sz="0" w:space="0" w:color="auto"/>
            <w:right w:val="none" w:sz="0" w:space="0" w:color="auto"/>
          </w:divBdr>
          <w:divsChild>
            <w:div w:id="2045280163">
              <w:marLeft w:val="0"/>
              <w:marRight w:val="0"/>
              <w:marTop w:val="0"/>
              <w:marBottom w:val="0"/>
              <w:divBdr>
                <w:top w:val="none" w:sz="0" w:space="0" w:color="auto"/>
                <w:left w:val="none" w:sz="0" w:space="0" w:color="auto"/>
                <w:bottom w:val="none" w:sz="0" w:space="0" w:color="auto"/>
                <w:right w:val="none" w:sz="0" w:space="0" w:color="auto"/>
              </w:divBdr>
              <w:divsChild>
                <w:div w:id="1245913614">
                  <w:marLeft w:val="0"/>
                  <w:marRight w:val="0"/>
                  <w:marTop w:val="0"/>
                  <w:marBottom w:val="0"/>
                  <w:divBdr>
                    <w:top w:val="none" w:sz="0" w:space="0" w:color="auto"/>
                    <w:left w:val="none" w:sz="0" w:space="0" w:color="auto"/>
                    <w:bottom w:val="none" w:sz="0" w:space="0" w:color="auto"/>
                    <w:right w:val="none" w:sz="0" w:space="0" w:color="auto"/>
                  </w:divBdr>
                  <w:divsChild>
                    <w:div w:id="3674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4480">
          <w:marLeft w:val="0"/>
          <w:marRight w:val="0"/>
          <w:marTop w:val="0"/>
          <w:marBottom w:val="0"/>
          <w:divBdr>
            <w:top w:val="none" w:sz="0" w:space="0" w:color="auto"/>
            <w:left w:val="none" w:sz="0" w:space="0" w:color="auto"/>
            <w:bottom w:val="none" w:sz="0" w:space="0" w:color="auto"/>
            <w:right w:val="none" w:sz="0" w:space="0" w:color="auto"/>
          </w:divBdr>
          <w:divsChild>
            <w:div w:id="1515531038">
              <w:marLeft w:val="0"/>
              <w:marRight w:val="0"/>
              <w:marTop w:val="0"/>
              <w:marBottom w:val="0"/>
              <w:divBdr>
                <w:top w:val="none" w:sz="0" w:space="0" w:color="auto"/>
                <w:left w:val="none" w:sz="0" w:space="0" w:color="auto"/>
                <w:bottom w:val="none" w:sz="0" w:space="0" w:color="auto"/>
                <w:right w:val="none" w:sz="0" w:space="0" w:color="auto"/>
              </w:divBdr>
              <w:divsChild>
                <w:div w:id="1648436879">
                  <w:marLeft w:val="0"/>
                  <w:marRight w:val="0"/>
                  <w:marTop w:val="0"/>
                  <w:marBottom w:val="0"/>
                  <w:divBdr>
                    <w:top w:val="none" w:sz="0" w:space="0" w:color="auto"/>
                    <w:left w:val="none" w:sz="0" w:space="0" w:color="auto"/>
                    <w:bottom w:val="none" w:sz="0" w:space="0" w:color="auto"/>
                    <w:right w:val="none" w:sz="0" w:space="0" w:color="auto"/>
                  </w:divBdr>
                  <w:divsChild>
                    <w:div w:id="552232530">
                      <w:marLeft w:val="0"/>
                      <w:marRight w:val="0"/>
                      <w:marTop w:val="0"/>
                      <w:marBottom w:val="0"/>
                      <w:divBdr>
                        <w:top w:val="none" w:sz="0" w:space="0" w:color="auto"/>
                        <w:left w:val="none" w:sz="0" w:space="0" w:color="auto"/>
                        <w:bottom w:val="none" w:sz="0" w:space="0" w:color="auto"/>
                        <w:right w:val="none" w:sz="0" w:space="0" w:color="auto"/>
                      </w:divBdr>
                    </w:div>
                    <w:div w:id="1334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92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19YWAFQ"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hyperlink" Target="http://www.penn.museum/" TargetMode="External"/><Relationship Id="rId16" Type="http://schemas.openxmlformats.org/officeDocument/2006/relationships/hyperlink" Target="http://bit.ly/19YWAFQ"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21A6-DAE4-AE4E-BF47-D1DF4191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Kosty</dc:creator>
  <cp:lastModifiedBy>Thomas A. Stanley</cp:lastModifiedBy>
  <cp:revision>2</cp:revision>
  <cp:lastPrinted>2014-01-08T18:39:00Z</cp:lastPrinted>
  <dcterms:created xsi:type="dcterms:W3CDTF">2014-02-06T16:29:00Z</dcterms:created>
  <dcterms:modified xsi:type="dcterms:W3CDTF">2014-02-06T16:29:00Z</dcterms:modified>
</cp:coreProperties>
</file>